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9BBA2" w14:textId="77777777" w:rsidR="00C45A41" w:rsidRPr="00BA6D12" w:rsidRDefault="00C45A41" w:rsidP="00C45A41">
      <w:pPr>
        <w:pStyle w:val="Header"/>
        <w:tabs>
          <w:tab w:val="left" w:pos="720"/>
        </w:tabs>
        <w:spacing w:before="120" w:after="120" w:line="360" w:lineRule="exact"/>
        <w:outlineLvl w:val="0"/>
        <w:rPr>
          <w:rFonts w:ascii="Arial" w:hAnsi="Arial"/>
          <w:b/>
          <w:bCs/>
          <w:color w:val="auto"/>
        </w:rPr>
      </w:pPr>
      <w:r w:rsidRPr="00BA6D12">
        <w:rPr>
          <w:rFonts w:ascii="Arial" w:hAnsi="Arial"/>
          <w:b/>
        </w:rPr>
        <w:t>伍尔特电子推出</w:t>
      </w:r>
      <w:r w:rsidRPr="00BA6D12">
        <w:rPr>
          <w:rFonts w:ascii="Arial" w:hAnsi="Arial"/>
          <w:b/>
        </w:rPr>
        <w:t xml:space="preserve"> WE-LAN 10G </w:t>
      </w:r>
      <w:r w:rsidR="00096202">
        <w:rPr>
          <w:rFonts w:ascii="Arial" w:eastAsiaTheme="minorEastAsia" w:hAnsi="Arial" w:hint="eastAsia"/>
          <w:b/>
        </w:rPr>
        <w:t>网络</w:t>
      </w:r>
      <w:r w:rsidRPr="00BA6D12">
        <w:rPr>
          <w:rFonts w:ascii="Arial" w:hAnsi="Arial"/>
          <w:b/>
        </w:rPr>
        <w:t>变压器系列</w:t>
      </w:r>
    </w:p>
    <w:p w14:paraId="7C40057F" w14:textId="77777777" w:rsidR="00C45A41" w:rsidRPr="00BA6D12" w:rsidRDefault="00C45A41" w:rsidP="00C45A41">
      <w:pPr>
        <w:pStyle w:val="Header"/>
        <w:tabs>
          <w:tab w:val="left" w:pos="720"/>
        </w:tabs>
        <w:spacing w:before="360" w:after="360"/>
        <w:rPr>
          <w:rFonts w:ascii="Arial" w:hAnsi="Arial"/>
          <w:b/>
          <w:bCs/>
          <w:sz w:val="36"/>
        </w:rPr>
      </w:pPr>
      <w:r w:rsidRPr="00BA6D12">
        <w:rPr>
          <w:rFonts w:ascii="Arial" w:hAnsi="Arial"/>
          <w:b/>
          <w:sz w:val="36"/>
        </w:rPr>
        <w:t>具有</w:t>
      </w:r>
      <w:r w:rsidRPr="00BA6D12">
        <w:rPr>
          <w:rFonts w:ascii="Arial" w:hAnsi="Arial"/>
          <w:b/>
          <w:sz w:val="36"/>
        </w:rPr>
        <w:t xml:space="preserve"> </w:t>
      </w:r>
      <w:proofErr w:type="spellStart"/>
      <w:r w:rsidRPr="00BA6D12">
        <w:rPr>
          <w:rFonts w:ascii="Arial" w:hAnsi="Arial"/>
          <w:b/>
          <w:sz w:val="36"/>
        </w:rPr>
        <w:t>PoE</w:t>
      </w:r>
      <w:proofErr w:type="spellEnd"/>
      <w:r w:rsidRPr="00BA6D12">
        <w:rPr>
          <w:rFonts w:ascii="Arial" w:hAnsi="Arial"/>
          <w:b/>
          <w:sz w:val="36"/>
        </w:rPr>
        <w:t xml:space="preserve"> </w:t>
      </w:r>
      <w:r w:rsidRPr="00BA6D12">
        <w:rPr>
          <w:rFonts w:ascii="Arial" w:hAnsi="Arial"/>
          <w:b/>
          <w:sz w:val="36"/>
        </w:rPr>
        <w:t>功能的</w:t>
      </w:r>
      <w:r w:rsidRPr="00BA6D12">
        <w:rPr>
          <w:rFonts w:ascii="Arial" w:hAnsi="Arial"/>
          <w:b/>
          <w:sz w:val="36"/>
        </w:rPr>
        <w:t xml:space="preserve"> 10G </w:t>
      </w:r>
      <w:r w:rsidR="00096202">
        <w:rPr>
          <w:rFonts w:ascii="Arial" w:hAnsi="Arial" w:hint="eastAsia"/>
          <w:b/>
          <w:sz w:val="36"/>
        </w:rPr>
        <w:t>网络变压器</w:t>
      </w:r>
    </w:p>
    <w:p w14:paraId="3F1FDC90" w14:textId="77777777" w:rsidR="00C45A41" w:rsidRPr="00BA6D12" w:rsidRDefault="00C45A41" w:rsidP="00C45A41">
      <w:pPr>
        <w:pStyle w:val="BodyText"/>
        <w:spacing w:before="120" w:after="120" w:line="260" w:lineRule="exact"/>
        <w:jc w:val="both"/>
        <w:rPr>
          <w:rFonts w:ascii="Arial" w:hAnsi="Arial"/>
          <w:bCs w:val="0"/>
        </w:rPr>
      </w:pPr>
      <w:r w:rsidRPr="00BA6D12">
        <w:rPr>
          <w:rFonts w:ascii="Arial" w:hAnsi="Arial"/>
          <w:color w:val="000000"/>
        </w:rPr>
        <w:t xml:space="preserve">2016 </w:t>
      </w:r>
      <w:r w:rsidRPr="00BA6D12">
        <w:rPr>
          <w:rFonts w:ascii="Arial" w:hAnsi="Arial"/>
          <w:color w:val="000000"/>
        </w:rPr>
        <w:t>年</w:t>
      </w:r>
      <w:r w:rsidR="00F23C1D">
        <w:rPr>
          <w:rFonts w:ascii="Arial" w:hAnsi="Arial"/>
          <w:color w:val="000000"/>
        </w:rPr>
        <w:t xml:space="preserve"> 12</w:t>
      </w:r>
      <w:r w:rsidR="00F23C1D">
        <w:rPr>
          <w:rFonts w:ascii="Arial" w:hAnsi="Arial" w:hint="eastAsia"/>
          <w:color w:val="000000"/>
        </w:rPr>
        <w:t>月</w:t>
      </w:r>
      <w:r w:rsidR="00F23C1D">
        <w:rPr>
          <w:rFonts w:ascii="Arial" w:hAnsi="Arial" w:hint="eastAsia"/>
          <w:color w:val="000000"/>
        </w:rPr>
        <w:t>5</w:t>
      </w:r>
      <w:r w:rsidR="00F23C1D">
        <w:rPr>
          <w:rFonts w:ascii="Arial" w:hAnsi="Arial" w:hint="eastAsia"/>
          <w:color w:val="000000"/>
        </w:rPr>
        <w:t>日</w:t>
      </w:r>
      <w:r w:rsidRPr="00BA6D12">
        <w:rPr>
          <w:rFonts w:ascii="Arial" w:hAnsi="Arial"/>
          <w:color w:val="000000"/>
        </w:rPr>
        <w:t xml:space="preserve"> – </w:t>
      </w:r>
      <w:r w:rsidRPr="00BA6D12">
        <w:rPr>
          <w:rFonts w:ascii="Arial" w:hAnsi="Arial"/>
        </w:rPr>
        <w:t>电子和机电元件制造商伍尔特电子集团有限公司</w:t>
      </w:r>
      <w:r w:rsidRPr="00BA6D12">
        <w:rPr>
          <w:rFonts w:ascii="Arial" w:hAnsi="Arial"/>
        </w:rPr>
        <w:t xml:space="preserve"> (</w:t>
      </w:r>
      <w:proofErr w:type="spellStart"/>
      <w:r w:rsidRPr="00BA6D12">
        <w:rPr>
          <w:rFonts w:ascii="Arial" w:hAnsi="Arial"/>
        </w:rPr>
        <w:t>Würth</w:t>
      </w:r>
      <w:proofErr w:type="spellEnd"/>
      <w:r w:rsidRPr="00BA6D12">
        <w:rPr>
          <w:rFonts w:ascii="Arial" w:hAnsi="Arial"/>
        </w:rPr>
        <w:t xml:space="preserve"> </w:t>
      </w:r>
      <w:proofErr w:type="spellStart"/>
      <w:r w:rsidRPr="00BA6D12">
        <w:rPr>
          <w:rFonts w:ascii="Arial" w:hAnsi="Arial"/>
        </w:rPr>
        <w:t>Elektronik</w:t>
      </w:r>
      <w:proofErr w:type="spellEnd"/>
      <w:r w:rsidRPr="00BA6D12">
        <w:rPr>
          <w:rFonts w:ascii="Arial" w:hAnsi="Arial"/>
        </w:rPr>
        <w:t xml:space="preserve"> </w:t>
      </w:r>
      <w:proofErr w:type="spellStart"/>
      <w:r w:rsidRPr="00BA6D12">
        <w:rPr>
          <w:rFonts w:ascii="Arial" w:hAnsi="Arial"/>
        </w:rPr>
        <w:t>eiSos</w:t>
      </w:r>
      <w:proofErr w:type="spellEnd"/>
      <w:r w:rsidRPr="00BA6D12">
        <w:rPr>
          <w:rFonts w:ascii="Arial" w:hAnsi="Arial"/>
        </w:rPr>
        <w:t xml:space="preserve"> GmbH &amp; Co. KG) </w:t>
      </w:r>
      <w:r w:rsidRPr="00BA6D12">
        <w:rPr>
          <w:rFonts w:ascii="Arial" w:hAnsi="Arial"/>
        </w:rPr>
        <w:t>不断拓宽其以太网模块的产品</w:t>
      </w:r>
      <w:r w:rsidR="00096202">
        <w:rPr>
          <w:rFonts w:ascii="Arial" w:hAnsi="Arial" w:hint="eastAsia"/>
        </w:rPr>
        <w:t>系列</w:t>
      </w:r>
      <w:r w:rsidRPr="00BA6D12">
        <w:rPr>
          <w:rFonts w:ascii="Arial" w:hAnsi="Arial"/>
        </w:rPr>
        <w:t>，</w:t>
      </w:r>
      <w:r w:rsidRPr="00BA6D12">
        <w:rPr>
          <w:rFonts w:ascii="Arial" w:hAnsi="Arial"/>
        </w:rPr>
        <w:softHyphen/>
      </w:r>
      <w:r w:rsidRPr="00BA6D12">
        <w:rPr>
          <w:rFonts w:ascii="Arial" w:hAnsi="Arial"/>
        </w:rPr>
        <w:t>现推出传输速度高达</w:t>
      </w:r>
      <w:r w:rsidRPr="00BA6D12">
        <w:rPr>
          <w:rFonts w:ascii="Arial" w:hAnsi="Arial"/>
        </w:rPr>
        <w:t xml:space="preserve"> 10Gbit/s </w:t>
      </w:r>
      <w:r w:rsidRPr="00BA6D12">
        <w:rPr>
          <w:rFonts w:ascii="Arial" w:hAnsi="Arial"/>
        </w:rPr>
        <w:t>的</w:t>
      </w:r>
      <w:r w:rsidRPr="00BA6D12">
        <w:rPr>
          <w:rFonts w:ascii="Arial" w:hAnsi="Arial"/>
        </w:rPr>
        <w:t xml:space="preserve"> </w:t>
      </w:r>
      <w:r w:rsidR="00096202">
        <w:rPr>
          <w:rFonts w:ascii="Arial" w:hAnsi="Arial" w:hint="eastAsia"/>
        </w:rPr>
        <w:t>网络</w:t>
      </w:r>
      <w:r w:rsidRPr="00BA6D12">
        <w:rPr>
          <w:rFonts w:ascii="Arial" w:hAnsi="Arial"/>
        </w:rPr>
        <w:t>变压器。该新型变压器支持高达</w:t>
      </w:r>
      <w:r w:rsidRPr="00BA6D12">
        <w:rPr>
          <w:rFonts w:ascii="Arial" w:hAnsi="Arial"/>
        </w:rPr>
        <w:t xml:space="preserve"> 100W </w:t>
      </w:r>
      <w:r w:rsidRPr="00BA6D12">
        <w:rPr>
          <w:rFonts w:ascii="Arial" w:hAnsi="Arial"/>
        </w:rPr>
        <w:t>的以太网供电</w:t>
      </w:r>
      <w:r w:rsidRPr="00BA6D12">
        <w:rPr>
          <w:rFonts w:ascii="Arial" w:hAnsi="Arial"/>
        </w:rPr>
        <w:t xml:space="preserve"> (</w:t>
      </w:r>
      <w:proofErr w:type="spellStart"/>
      <w:r w:rsidRPr="00BA6D12">
        <w:rPr>
          <w:rFonts w:ascii="Arial" w:hAnsi="Arial"/>
        </w:rPr>
        <w:t>PoE</w:t>
      </w:r>
      <w:proofErr w:type="spellEnd"/>
      <w:r w:rsidRPr="00BA6D12">
        <w:rPr>
          <w:rFonts w:ascii="Arial" w:hAnsi="Arial"/>
        </w:rPr>
        <w:t>)</w:t>
      </w:r>
      <w:r w:rsidRPr="00BA6D12">
        <w:rPr>
          <w:rFonts w:ascii="Arial" w:hAnsi="Arial"/>
        </w:rPr>
        <w:t>，每通道电流可达</w:t>
      </w:r>
      <w:r w:rsidRPr="00BA6D12">
        <w:rPr>
          <w:rFonts w:ascii="Arial" w:hAnsi="Arial"/>
        </w:rPr>
        <w:t xml:space="preserve"> 1A</w:t>
      </w:r>
      <w:r w:rsidRPr="00BA6D12">
        <w:rPr>
          <w:rFonts w:ascii="Arial" w:hAnsi="Arial"/>
        </w:rPr>
        <w:t>。伍尔特电子是全球唯一一家能够生产具有更广温度范围（</w:t>
      </w:r>
      <w:r w:rsidRPr="00BA6D12">
        <w:rPr>
          <w:rFonts w:ascii="Arial" w:hAnsi="Arial"/>
        </w:rPr>
        <w:t xml:space="preserve">-40°C </w:t>
      </w:r>
      <w:r w:rsidRPr="00BA6D12">
        <w:rPr>
          <w:rFonts w:ascii="Arial" w:hAnsi="Arial"/>
        </w:rPr>
        <w:t>至</w:t>
      </w:r>
      <w:r w:rsidRPr="00BA6D12">
        <w:rPr>
          <w:rFonts w:ascii="Arial" w:hAnsi="Arial"/>
        </w:rPr>
        <w:t xml:space="preserve"> +85°C</w:t>
      </w:r>
      <w:r w:rsidRPr="00BA6D12">
        <w:rPr>
          <w:rFonts w:ascii="Arial" w:hAnsi="Arial"/>
        </w:rPr>
        <w:t>）的</w:t>
      </w:r>
      <w:r w:rsidRPr="00BA6D12">
        <w:rPr>
          <w:rFonts w:ascii="Arial" w:hAnsi="Arial"/>
        </w:rPr>
        <w:t xml:space="preserve"> 10G </w:t>
      </w:r>
      <w:r w:rsidR="00096202">
        <w:rPr>
          <w:rFonts w:ascii="Arial" w:hAnsi="Arial" w:hint="eastAsia"/>
        </w:rPr>
        <w:t>网络</w:t>
      </w:r>
      <w:r w:rsidRPr="00BA6D12">
        <w:rPr>
          <w:rFonts w:ascii="Arial" w:hAnsi="Arial"/>
        </w:rPr>
        <w:t>变压器的制造商。</w:t>
      </w:r>
    </w:p>
    <w:p w14:paraId="445D4ADE" w14:textId="77777777" w:rsidR="00C45A41" w:rsidRPr="00BA6D12" w:rsidRDefault="00C45A41" w:rsidP="00C45A4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A6D12">
        <w:rPr>
          <w:rFonts w:ascii="Arial" w:hAnsi="Arial"/>
          <w:b w:val="0"/>
        </w:rPr>
        <w:t xml:space="preserve">WE-LAN 10G </w:t>
      </w:r>
      <w:r w:rsidRPr="00BA6D12">
        <w:rPr>
          <w:rFonts w:ascii="Arial" w:hAnsi="Arial"/>
          <w:b w:val="0"/>
        </w:rPr>
        <w:t>的带宽高达</w:t>
      </w:r>
      <w:r w:rsidRPr="00BA6D12">
        <w:rPr>
          <w:rFonts w:ascii="Arial" w:hAnsi="Arial"/>
          <w:b w:val="0"/>
        </w:rPr>
        <w:t xml:space="preserve"> 500MHz</w:t>
      </w:r>
      <w:r w:rsidRPr="00BA6D12">
        <w:rPr>
          <w:rFonts w:ascii="Arial" w:hAnsi="Arial"/>
          <w:b w:val="0"/>
        </w:rPr>
        <w:t>，符合</w:t>
      </w:r>
      <w:r w:rsidRPr="00BA6D12">
        <w:rPr>
          <w:rFonts w:ascii="Arial" w:hAnsi="Arial"/>
          <w:b w:val="0"/>
        </w:rPr>
        <w:t xml:space="preserve"> IEEE </w:t>
      </w:r>
      <w:r w:rsidRPr="00BA6D12">
        <w:rPr>
          <w:rFonts w:ascii="Arial" w:hAnsi="Arial"/>
          <w:b w:val="0"/>
        </w:rPr>
        <w:t>标准</w:t>
      </w:r>
      <w:r w:rsidRPr="00BA6D12">
        <w:rPr>
          <w:rFonts w:ascii="Arial" w:hAnsi="Arial"/>
          <w:b w:val="0"/>
        </w:rPr>
        <w:t xml:space="preserve"> 802.3</w:t>
      </w:r>
      <w:r w:rsidRPr="00BA6D12">
        <w:rPr>
          <w:rFonts w:ascii="Arial" w:hAnsi="Arial"/>
          <w:b w:val="0"/>
        </w:rPr>
        <w:t>，其带宽比</w:t>
      </w:r>
      <w:r w:rsidR="00096202">
        <w:rPr>
          <w:rFonts w:ascii="Arial" w:hAnsi="Arial" w:hint="eastAsia"/>
          <w:b w:val="0"/>
        </w:rPr>
        <w:t>类似的</w:t>
      </w:r>
      <w:r w:rsidRPr="00BA6D12">
        <w:rPr>
          <w:rFonts w:ascii="Arial" w:hAnsi="Arial"/>
          <w:b w:val="0"/>
        </w:rPr>
        <w:t>千兆以太网产品大</w:t>
      </w:r>
      <w:r w:rsidRPr="00BA6D12">
        <w:rPr>
          <w:rFonts w:ascii="Arial" w:hAnsi="Arial"/>
          <w:b w:val="0"/>
        </w:rPr>
        <w:t xml:space="preserve"> 3.5 </w:t>
      </w:r>
      <w:r w:rsidRPr="00BA6D12">
        <w:rPr>
          <w:rFonts w:ascii="Arial" w:hAnsi="Arial"/>
          <w:b w:val="0"/>
        </w:rPr>
        <w:t>倍，适用于数据量庞大或者要求快速数据传输的应用，如家庭娱乐</w:t>
      </w:r>
      <w:r w:rsidR="00096202">
        <w:rPr>
          <w:rFonts w:ascii="Arial" w:hAnsi="Arial" w:hint="eastAsia"/>
          <w:b w:val="0"/>
        </w:rPr>
        <w:t>系统</w:t>
      </w:r>
      <w:r w:rsidRPr="00BA6D12">
        <w:rPr>
          <w:rFonts w:ascii="Arial" w:hAnsi="Arial"/>
          <w:b w:val="0"/>
        </w:rPr>
        <w:t>或公共空间视频显示中高清视频数据的准实时传输。另一大特色：由于工作温度范围更广，该模块</w:t>
      </w:r>
      <w:r w:rsidRPr="00BA6D12">
        <w:rPr>
          <w:rFonts w:ascii="Arial" w:hAnsi="Arial"/>
        </w:rPr>
        <w:softHyphen/>
      </w:r>
      <w:r w:rsidRPr="00BA6D12">
        <w:rPr>
          <w:rFonts w:ascii="Arial" w:hAnsi="Arial"/>
          <w:b w:val="0"/>
        </w:rPr>
        <w:t>还适用于工业应用，这也是物联网</w:t>
      </w:r>
      <w:r w:rsidRPr="00BA6D12">
        <w:rPr>
          <w:rFonts w:ascii="Arial" w:hAnsi="Arial"/>
          <w:b w:val="0"/>
        </w:rPr>
        <w:t xml:space="preserve"> (</w:t>
      </w:r>
      <w:proofErr w:type="spellStart"/>
      <w:r w:rsidRPr="00BA6D12">
        <w:rPr>
          <w:rFonts w:ascii="Arial" w:hAnsi="Arial"/>
          <w:b w:val="0"/>
        </w:rPr>
        <w:t>IoT</w:t>
      </w:r>
      <w:proofErr w:type="spellEnd"/>
      <w:r w:rsidRPr="00BA6D12">
        <w:rPr>
          <w:rFonts w:ascii="Arial" w:hAnsi="Arial"/>
          <w:b w:val="0"/>
        </w:rPr>
        <w:t xml:space="preserve">) </w:t>
      </w:r>
      <w:r w:rsidRPr="00BA6D12">
        <w:rPr>
          <w:rFonts w:ascii="Arial" w:hAnsi="Arial"/>
          <w:b w:val="0"/>
        </w:rPr>
        <w:t>和</w:t>
      </w:r>
      <w:r w:rsidRPr="00BA6D12">
        <w:rPr>
          <w:rFonts w:ascii="Arial" w:hAnsi="Arial"/>
          <w:b w:val="0"/>
        </w:rPr>
        <w:t>“</w:t>
      </w:r>
      <w:r w:rsidRPr="00BA6D12">
        <w:rPr>
          <w:rFonts w:ascii="Arial" w:hAnsi="Arial"/>
          <w:b w:val="0"/>
        </w:rPr>
        <w:t>工业</w:t>
      </w:r>
      <w:r w:rsidRPr="00BA6D12">
        <w:rPr>
          <w:rFonts w:ascii="Arial" w:hAnsi="Arial"/>
          <w:b w:val="0"/>
        </w:rPr>
        <w:t xml:space="preserve"> 4.0”</w:t>
      </w:r>
      <w:r w:rsidRPr="00BA6D12">
        <w:rPr>
          <w:rFonts w:ascii="Arial" w:hAnsi="Arial"/>
          <w:b w:val="0"/>
        </w:rPr>
        <w:t>等成长领域的一项重要要求。</w:t>
      </w:r>
    </w:p>
    <w:p w14:paraId="4A0DF639" w14:textId="77777777" w:rsidR="00C45A41" w:rsidRPr="00BA6D12" w:rsidRDefault="00C45A41" w:rsidP="00C45A4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A6D12">
        <w:rPr>
          <w:rFonts w:ascii="Arial" w:hAnsi="Arial"/>
          <w:b w:val="0"/>
        </w:rPr>
        <w:t>除了此</w:t>
      </w:r>
      <w:r w:rsidRPr="00BA6D12">
        <w:rPr>
          <w:rFonts w:ascii="Arial" w:hAnsi="Arial"/>
          <w:b w:val="0"/>
        </w:rPr>
        <w:t xml:space="preserve"> 10G LAN </w:t>
      </w:r>
      <w:r w:rsidRPr="00BA6D12">
        <w:rPr>
          <w:rFonts w:ascii="Arial" w:hAnsi="Arial"/>
          <w:b w:val="0"/>
        </w:rPr>
        <w:t>系列之外，公司还提供品种齐全的</w:t>
      </w:r>
      <w:r w:rsidRPr="00BA6D12">
        <w:rPr>
          <w:rFonts w:ascii="Arial" w:hAnsi="Arial"/>
          <w:b w:val="0"/>
        </w:rPr>
        <w:t xml:space="preserve"> LAN </w:t>
      </w:r>
      <w:r w:rsidRPr="00BA6D12">
        <w:rPr>
          <w:rFonts w:ascii="Arial" w:hAnsi="Arial"/>
          <w:b w:val="0"/>
        </w:rPr>
        <w:t>产品，涵盖</w:t>
      </w:r>
      <w:r w:rsidRPr="00BA6D12">
        <w:rPr>
          <w:rFonts w:ascii="Arial" w:hAnsi="Arial"/>
          <w:b w:val="0"/>
        </w:rPr>
        <w:t xml:space="preserve"> 350 </w:t>
      </w:r>
      <w:r w:rsidRPr="00BA6D12">
        <w:rPr>
          <w:rFonts w:ascii="Arial" w:hAnsi="Arial"/>
          <w:b w:val="0"/>
        </w:rPr>
        <w:t>多种分立和集成</w:t>
      </w:r>
      <w:r w:rsidRPr="00BA6D12">
        <w:rPr>
          <w:rFonts w:ascii="Arial" w:hAnsi="Arial"/>
          <w:b w:val="0"/>
        </w:rPr>
        <w:t xml:space="preserve"> (RJ45) LAN </w:t>
      </w:r>
      <w:r w:rsidRPr="00BA6D12">
        <w:rPr>
          <w:rFonts w:ascii="Arial" w:hAnsi="Arial"/>
          <w:b w:val="0"/>
        </w:rPr>
        <w:t>变压器。而且还提供大量</w:t>
      </w:r>
      <w:r w:rsidR="00096202">
        <w:rPr>
          <w:rFonts w:ascii="Arial" w:hAnsi="Arial" w:hint="eastAsia"/>
          <w:b w:val="0"/>
        </w:rPr>
        <w:t>分离式</w:t>
      </w:r>
      <w:r w:rsidRPr="00BA6D12">
        <w:rPr>
          <w:rFonts w:ascii="Arial" w:hAnsi="Arial"/>
          <w:b w:val="0"/>
        </w:rPr>
        <w:t xml:space="preserve">RJ45 </w:t>
      </w:r>
      <w:r w:rsidRPr="00BA6D12">
        <w:rPr>
          <w:rFonts w:ascii="Arial" w:hAnsi="Arial"/>
          <w:b w:val="0"/>
        </w:rPr>
        <w:t>插入式连接器。</w:t>
      </w:r>
      <w:r w:rsidRPr="00BA6D12">
        <w:rPr>
          <w:rFonts w:ascii="Arial" w:hAnsi="Arial"/>
          <w:b w:val="0"/>
        </w:rPr>
        <w:t xml:space="preserve"> </w:t>
      </w:r>
    </w:p>
    <w:p w14:paraId="14ABBECD" w14:textId="77777777" w:rsidR="00C45A41" w:rsidRPr="00BA6D12" w:rsidRDefault="00C45A41" w:rsidP="00C45A4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A6D12">
        <w:rPr>
          <w:rFonts w:ascii="Arial" w:hAnsi="Arial"/>
          <w:b w:val="0"/>
        </w:rPr>
        <w:t>伍尔特电子公司生产的</w:t>
      </w:r>
      <w:r w:rsidRPr="00BA6D12">
        <w:rPr>
          <w:rFonts w:ascii="Arial" w:hAnsi="Arial"/>
          <w:b w:val="0"/>
        </w:rPr>
        <w:t xml:space="preserve"> LAN </w:t>
      </w:r>
      <w:r w:rsidRPr="00BA6D12">
        <w:rPr>
          <w:rFonts w:ascii="Arial" w:hAnsi="Arial"/>
          <w:b w:val="0"/>
        </w:rPr>
        <w:t>变压器的产品组合涵盖所有标准传输速率，适用工业温度</w:t>
      </w:r>
      <w:r w:rsidRPr="00BA6D12">
        <w:rPr>
          <w:rFonts w:ascii="Arial" w:hAnsi="Arial"/>
        </w:rPr>
        <w:softHyphen/>
      </w:r>
      <w:r w:rsidRPr="00BA6D12">
        <w:rPr>
          <w:rFonts w:ascii="Arial" w:hAnsi="Arial"/>
          <w:b w:val="0"/>
        </w:rPr>
        <w:t>高达</w:t>
      </w:r>
      <w:r w:rsidRPr="00BA6D12">
        <w:rPr>
          <w:rFonts w:ascii="Arial" w:hAnsi="Arial"/>
          <w:b w:val="0"/>
        </w:rPr>
        <w:t xml:space="preserve"> 125°C</w:t>
      </w:r>
      <w:r w:rsidRPr="00BA6D12">
        <w:rPr>
          <w:rFonts w:ascii="Arial" w:hAnsi="Arial"/>
          <w:b w:val="0"/>
        </w:rPr>
        <w:t>，适用绝缘电压高达</w:t>
      </w:r>
      <w:r w:rsidRPr="00BA6D12">
        <w:rPr>
          <w:rFonts w:ascii="Arial" w:hAnsi="Arial"/>
          <w:b w:val="0"/>
        </w:rPr>
        <w:t xml:space="preserve"> 6kV</w:t>
      </w:r>
      <w:r w:rsidRPr="00BA6D12">
        <w:rPr>
          <w:rFonts w:ascii="Arial" w:hAnsi="Arial"/>
          <w:b w:val="0"/>
        </w:rPr>
        <w:t>。</w:t>
      </w:r>
      <w:r w:rsidRPr="00BA6D12">
        <w:rPr>
          <w:rFonts w:ascii="Arial" w:hAnsi="Arial"/>
          <w:b w:val="0"/>
        </w:rPr>
        <w:t xml:space="preserve"> </w:t>
      </w:r>
    </w:p>
    <w:p w14:paraId="1BC38D00" w14:textId="77777777" w:rsidR="00C45A41" w:rsidRPr="00E73911" w:rsidRDefault="00C45A41" w:rsidP="00C45A4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BA6D12">
        <w:rPr>
          <w:rFonts w:ascii="Arial" w:hAnsi="Arial"/>
          <w:b w:val="0"/>
        </w:rPr>
        <w:t>样品可根据您的需求免费提供；所有产品均</w:t>
      </w:r>
      <w:r w:rsidR="00F23C1D">
        <w:rPr>
          <w:rFonts w:ascii="Arial" w:hAnsi="Arial" w:hint="eastAsia"/>
          <w:b w:val="0"/>
        </w:rPr>
        <w:t>有</w:t>
      </w:r>
      <w:bookmarkStart w:id="0" w:name="_GoBack"/>
      <w:bookmarkEnd w:id="0"/>
      <w:r w:rsidRPr="00BA6D12">
        <w:rPr>
          <w:rFonts w:ascii="Arial" w:hAnsi="Arial"/>
        </w:rPr>
        <w:softHyphen/>
      </w:r>
      <w:r w:rsidRPr="00BA6D12">
        <w:rPr>
          <w:rFonts w:ascii="Arial" w:hAnsi="Arial"/>
          <w:b w:val="0"/>
        </w:rPr>
        <w:t>现货供应。</w:t>
      </w:r>
    </w:p>
    <w:p w14:paraId="3804FA43" w14:textId="77777777" w:rsidR="00C45A41" w:rsidRPr="00E73911" w:rsidRDefault="00C45A41" w:rsidP="00C45A41">
      <w:pPr>
        <w:pStyle w:val="BodyText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201BE33" w14:textId="77777777" w:rsidR="00C45A41" w:rsidRPr="00E73911" w:rsidRDefault="00C45A41" w:rsidP="00C45A4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07EA668C" w14:textId="77777777" w:rsidR="00642649" w:rsidRPr="00E82C80" w:rsidRDefault="00642649" w:rsidP="0072113C">
      <w:pPr>
        <w:widowControl w:val="0"/>
        <w:autoSpaceDE w:val="0"/>
        <w:autoSpaceDN w:val="0"/>
        <w:adjustRightInd w:val="0"/>
        <w:rPr>
          <w:rFonts w:eastAsia="Songti SC"/>
          <w:color w:val="000000" w:themeColor="text1"/>
          <w:sz w:val="22"/>
          <w:szCs w:val="22"/>
        </w:rPr>
      </w:pPr>
      <w:r w:rsidRPr="00E82C80">
        <w:rPr>
          <w:rFonts w:ascii="Songti SC" w:eastAsia="Songti SC" w:cs="Songti SC" w:hint="eastAsia"/>
          <w:b/>
          <w:bCs/>
          <w:color w:val="000000" w:themeColor="text1"/>
          <w:sz w:val="22"/>
          <w:szCs w:val="22"/>
        </w:rPr>
        <w:t>可使用图片</w:t>
      </w:r>
    </w:p>
    <w:p w14:paraId="466CCF4B" w14:textId="77777777" w:rsidR="00642649" w:rsidRDefault="00642649" w:rsidP="00642649">
      <w:pPr>
        <w:spacing w:after="120" w:line="280" w:lineRule="exact"/>
        <w:rPr>
          <w:b/>
          <w:sz w:val="18"/>
          <w:szCs w:val="18"/>
        </w:rPr>
      </w:pPr>
      <w:r w:rsidRPr="00E82C80">
        <w:rPr>
          <w:rFonts w:ascii="Songti SC" w:eastAsia="Songti SC" w:cs="Songti SC" w:hint="eastAsia"/>
          <w:color w:val="000000" w:themeColor="text1"/>
          <w:sz w:val="22"/>
          <w:szCs w:val="22"/>
        </w:rPr>
        <w:t>以下图片可自网上下载可打印格式</w:t>
      </w:r>
      <w:r w:rsidRPr="00E34FD5">
        <w:rPr>
          <w:rFonts w:ascii="Arial" w:hAnsi="Arial" w:cs="Arial"/>
          <w:bCs/>
          <w:sz w:val="18"/>
          <w:szCs w:val="18"/>
          <w:lang w:val="en-GB"/>
        </w:rPr>
        <w:t>:</w:t>
      </w:r>
      <w:r w:rsidRPr="00E34FD5">
        <w:rPr>
          <w:lang w:val="en-GB"/>
        </w:rPr>
        <w:t xml:space="preserve"> </w:t>
      </w:r>
      <w:hyperlink r:id="rId8" w:history="1">
        <w:r w:rsidRPr="00E34FD5">
          <w:rPr>
            <w:rStyle w:val="Hyperlink"/>
            <w:rFonts w:ascii="Arial" w:hAnsi="Arial" w:cs="Arial"/>
            <w:bCs/>
            <w:sz w:val="18"/>
            <w:szCs w:val="18"/>
            <w:lang w:val="en-GB"/>
          </w:rPr>
          <w:t>http://www.htcm.de/kk/wuerth</w:t>
        </w:r>
      </w:hyperlink>
    </w:p>
    <w:tbl>
      <w:tblPr>
        <w:tblW w:w="33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</w:tblGrid>
      <w:tr w:rsidR="00C45A41" w:rsidRPr="00E73911" w14:paraId="2EBD5C95" w14:textId="77777777" w:rsidTr="00C45A41">
        <w:trPr>
          <w:trHeight w:val="37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4032" w14:textId="77777777" w:rsidR="00C45A41" w:rsidRPr="00E73911" w:rsidRDefault="00C45A41">
            <w:pPr>
              <w:pStyle w:val="txt"/>
              <w:rPr>
                <w:b/>
                <w:bCs/>
                <w:sz w:val="18"/>
              </w:rPr>
            </w:pPr>
            <w:r w:rsidRPr="00E73911">
              <w:rPr>
                <w:b/>
              </w:rPr>
              <w:br/>
            </w:r>
            <w:r w:rsidRPr="00E73911">
              <w:rPr>
                <w:noProof/>
                <w:lang w:val="en-GB"/>
              </w:rPr>
              <w:drawing>
                <wp:inline distT="0" distB="0" distL="0" distR="0" wp14:anchorId="6C243CE4" wp14:editId="4540DE4E">
                  <wp:extent cx="2047875" cy="1743075"/>
                  <wp:effectExtent l="0" t="0" r="9525" b="9525"/>
                  <wp:docPr id="1" name="Picture 1" descr="WE-LAN10GBit_749050010-749052012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-LAN10GBit_749050010-749052012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3911">
              <w:rPr>
                <w:rFonts w:hint="eastAsia"/>
                <w:sz w:val="16"/>
              </w:rPr>
              <w:t>照片提供</w:t>
            </w:r>
            <w:r w:rsidRPr="00E73911">
              <w:rPr>
                <w:sz w:val="16"/>
              </w:rPr>
              <w:t xml:space="preserve">: </w:t>
            </w:r>
            <w:proofErr w:type="spellStart"/>
            <w:r w:rsidRPr="00E73911">
              <w:rPr>
                <w:sz w:val="16"/>
              </w:rPr>
              <w:t>Würth</w:t>
            </w:r>
            <w:proofErr w:type="spellEnd"/>
            <w:r w:rsidRPr="00E73911">
              <w:rPr>
                <w:sz w:val="16"/>
              </w:rPr>
              <w:t xml:space="preserve"> </w:t>
            </w:r>
            <w:proofErr w:type="spellStart"/>
            <w:r w:rsidRPr="00E73911">
              <w:rPr>
                <w:sz w:val="16"/>
              </w:rPr>
              <w:t>Elektronik</w:t>
            </w:r>
            <w:proofErr w:type="spellEnd"/>
            <w:r w:rsidRPr="00E73911">
              <w:rPr>
                <w:sz w:val="16"/>
              </w:rPr>
              <w:t xml:space="preserve"> </w:t>
            </w:r>
            <w:proofErr w:type="spellStart"/>
            <w:r w:rsidRPr="00E73911">
              <w:rPr>
                <w:sz w:val="16"/>
              </w:rPr>
              <w:t>eiSos</w:t>
            </w:r>
            <w:proofErr w:type="spellEnd"/>
          </w:p>
          <w:p w14:paraId="160090BD" w14:textId="77777777" w:rsidR="00C45A41" w:rsidRPr="00E73911" w:rsidRDefault="00C45A4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BA6D12">
              <w:rPr>
                <w:b/>
                <w:sz w:val="18"/>
              </w:rPr>
              <w:t>全新 WE-LAN 10G 系列变压器</w:t>
            </w:r>
            <w:r w:rsidRPr="00E73911">
              <w:rPr>
                <w:b/>
                <w:sz w:val="18"/>
              </w:rPr>
              <w:t xml:space="preserve"> </w:t>
            </w:r>
            <w:r w:rsidRPr="00E7391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</w:tbl>
    <w:p w14:paraId="31958344" w14:textId="77777777" w:rsidR="00C617C4" w:rsidRPr="00E73911" w:rsidRDefault="00C617C4" w:rsidP="00C617C4">
      <w:pPr>
        <w:pBdr>
          <w:bottom w:val="single" w:sz="6" w:space="1" w:color="auto"/>
        </w:pBdr>
        <w:spacing w:after="120" w:line="280" w:lineRule="exact"/>
        <w:jc w:val="both"/>
      </w:pPr>
    </w:p>
    <w:p w14:paraId="4FD997F3" w14:textId="77777777" w:rsidR="004310BE" w:rsidRPr="00E73911" w:rsidRDefault="004310BE" w:rsidP="00C6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71"/>
        </w:tabs>
        <w:spacing w:line="360" w:lineRule="auto"/>
        <w:rPr>
          <w:rFonts w:ascii="Arial" w:hAnsi="Arial" w:cs="Arial"/>
          <w:b/>
          <w:szCs w:val="20"/>
        </w:rPr>
      </w:pPr>
    </w:p>
    <w:p w14:paraId="69A733B8" w14:textId="77777777" w:rsidR="00C617C4" w:rsidRPr="00E73911" w:rsidRDefault="00C617C4" w:rsidP="00C617C4">
      <w:pPr>
        <w:pStyle w:val="Body"/>
        <w:rPr>
          <w:rStyle w:val="None"/>
          <w:rFonts w:hint="default"/>
          <w:b/>
          <w:bCs/>
          <w:sz w:val="22"/>
          <w:szCs w:val="22"/>
        </w:rPr>
      </w:pPr>
      <w:r w:rsidRPr="00E73911">
        <w:rPr>
          <w:rStyle w:val="None"/>
          <w:b/>
          <w:sz w:val="22"/>
        </w:rPr>
        <w:t>伍尔特电子集团有限公司简介：</w:t>
      </w:r>
    </w:p>
    <w:p w14:paraId="4E781001" w14:textId="77777777" w:rsidR="00C617C4" w:rsidRPr="00E73911" w:rsidRDefault="00C617C4" w:rsidP="00C617C4">
      <w:pPr>
        <w:pStyle w:val="Body"/>
        <w:rPr>
          <w:rStyle w:val="None"/>
          <w:rFonts w:hint="default"/>
          <w:sz w:val="22"/>
          <w:szCs w:val="22"/>
        </w:rPr>
      </w:pPr>
      <w:r w:rsidRPr="00E73911">
        <w:rPr>
          <w:rStyle w:val="None"/>
          <w:b/>
          <w:sz w:val="22"/>
        </w:rPr>
        <w:t>伍尔特电子集团有限公司（Wü</w:t>
      </w:r>
      <w:proofErr w:type="spellStart"/>
      <w:r w:rsidRPr="00E73911">
        <w:rPr>
          <w:rStyle w:val="None"/>
          <w:b/>
          <w:sz w:val="22"/>
        </w:rPr>
        <w:t>rth</w:t>
      </w:r>
      <w:proofErr w:type="spellEnd"/>
      <w:r w:rsidRPr="00E73911">
        <w:rPr>
          <w:rStyle w:val="None"/>
          <w:b/>
          <w:sz w:val="22"/>
        </w:rPr>
        <w:t xml:space="preserve"> </w:t>
      </w:r>
      <w:proofErr w:type="spellStart"/>
      <w:r w:rsidRPr="00E73911">
        <w:rPr>
          <w:rStyle w:val="None"/>
          <w:b/>
          <w:sz w:val="22"/>
        </w:rPr>
        <w:t>Elektronik</w:t>
      </w:r>
      <w:proofErr w:type="spellEnd"/>
      <w:r w:rsidRPr="00E73911">
        <w:rPr>
          <w:rStyle w:val="None"/>
          <w:b/>
          <w:sz w:val="22"/>
        </w:rPr>
        <w:t xml:space="preserve"> </w:t>
      </w:r>
      <w:proofErr w:type="spellStart"/>
      <w:r w:rsidRPr="00E73911">
        <w:rPr>
          <w:rStyle w:val="None"/>
          <w:b/>
          <w:sz w:val="22"/>
        </w:rPr>
        <w:t>eiSos</w:t>
      </w:r>
      <w:proofErr w:type="spellEnd"/>
      <w:r w:rsidRPr="00E73911">
        <w:rPr>
          <w:rStyle w:val="None"/>
          <w:b/>
          <w:sz w:val="22"/>
        </w:rPr>
        <w:t xml:space="preserve"> GmbH &amp; Co. KG）</w:t>
      </w:r>
      <w:r w:rsidRPr="00E73911">
        <w:rPr>
          <w:rStyle w:val="None"/>
          <w:sz w:val="22"/>
        </w:rPr>
        <w:t>为电子行业提供电子和机电元件，隶属全球领先紧固件制造商伍尔特集团（Wü</w:t>
      </w:r>
      <w:proofErr w:type="spellStart"/>
      <w:r w:rsidRPr="00E73911">
        <w:rPr>
          <w:rStyle w:val="None"/>
          <w:sz w:val="22"/>
        </w:rPr>
        <w:t>rth</w:t>
      </w:r>
      <w:proofErr w:type="spellEnd"/>
      <w:r w:rsidRPr="00E73911">
        <w:rPr>
          <w:rStyle w:val="None"/>
          <w:sz w:val="22"/>
        </w:rPr>
        <w:t xml:space="preserve"> Group)。公司业务遍及全球50多个国家，拥有6100名员工，并在2015年创造出约4.75亿欧元的销售额。其在亚洲，欧洲和北美的生产基地确保满足在全球日益增长的客户群。</w:t>
      </w:r>
    </w:p>
    <w:p w14:paraId="6F0AE15C" w14:textId="77777777" w:rsidR="00C617C4" w:rsidRPr="00E73911" w:rsidRDefault="00C617C4" w:rsidP="00C617C4">
      <w:pPr>
        <w:pStyle w:val="Body"/>
        <w:rPr>
          <w:rFonts w:ascii="华文宋体" w:eastAsia="华文宋体" w:hAnsi="华文宋体" w:cs="华文宋体" w:hint="default"/>
          <w:sz w:val="22"/>
          <w:szCs w:val="22"/>
        </w:rPr>
      </w:pPr>
    </w:p>
    <w:p w14:paraId="0F746EF3" w14:textId="77777777" w:rsidR="00C617C4" w:rsidRPr="00E73911" w:rsidRDefault="00C617C4" w:rsidP="00C617C4">
      <w:pPr>
        <w:pStyle w:val="Body"/>
        <w:rPr>
          <w:rStyle w:val="None"/>
          <w:rFonts w:hint="default"/>
          <w:sz w:val="22"/>
          <w:szCs w:val="22"/>
        </w:rPr>
      </w:pPr>
      <w:r w:rsidRPr="00E73911">
        <w:rPr>
          <w:rStyle w:val="None"/>
          <w:sz w:val="22"/>
        </w:rPr>
        <w:t>伍尔特电子是首屈一指的被动元件生产商，拥有宽泛的产品线，包括 EMC元件，电感器，变压器，高频元件，压敏电阻器，电容器，电源模块，LED，连接器，电源元件，开关</w:t>
      </w:r>
      <w:r w:rsidRPr="00E73911">
        <w:rPr>
          <w:rStyle w:val="None"/>
          <w:rFonts w:hint="default"/>
          <w:sz w:val="22"/>
        </w:rPr>
        <w:t xml:space="preserve">, </w:t>
      </w:r>
      <w:r w:rsidRPr="00E73911">
        <w:rPr>
          <w:rStyle w:val="None"/>
          <w:sz w:val="22"/>
        </w:rPr>
        <w:t>装配技术和保险丝座。</w:t>
      </w:r>
    </w:p>
    <w:p w14:paraId="00D122BE" w14:textId="77777777" w:rsidR="00C617C4" w:rsidRPr="00E73911" w:rsidRDefault="00C617C4" w:rsidP="00C617C4">
      <w:pPr>
        <w:pStyle w:val="Body"/>
        <w:rPr>
          <w:rStyle w:val="None"/>
          <w:rFonts w:hint="default"/>
          <w:sz w:val="24"/>
          <w:szCs w:val="24"/>
        </w:rPr>
      </w:pPr>
      <w:r w:rsidRPr="00E73911">
        <w:rPr>
          <w:rStyle w:val="None"/>
          <w:sz w:val="22"/>
        </w:rPr>
        <w:t xml:space="preserve"> </w:t>
      </w:r>
    </w:p>
    <w:p w14:paraId="722E8AEB" w14:textId="77777777" w:rsidR="00C617C4" w:rsidRPr="00E73911" w:rsidRDefault="00C617C4" w:rsidP="00C617C4">
      <w:pPr>
        <w:pStyle w:val="Body"/>
        <w:rPr>
          <w:rStyle w:val="None"/>
          <w:rFonts w:hint="default"/>
          <w:b/>
          <w:bCs/>
          <w:sz w:val="24"/>
          <w:szCs w:val="24"/>
        </w:rPr>
      </w:pPr>
      <w:r w:rsidRPr="00E73911">
        <w:rPr>
          <w:rStyle w:val="None"/>
          <w:b/>
          <w:sz w:val="24"/>
        </w:rPr>
        <w:t>伍尔特电子： 高出您的期望！</w:t>
      </w:r>
    </w:p>
    <w:p w14:paraId="7E94468A" w14:textId="77777777" w:rsidR="00C617C4" w:rsidRPr="00E73911" w:rsidRDefault="00C617C4" w:rsidP="00C617C4">
      <w:pPr>
        <w:spacing w:line="360" w:lineRule="auto"/>
        <w:rPr>
          <w:rFonts w:ascii="Arial" w:hAnsi="Arial" w:cs="Arial"/>
          <w:szCs w:val="20"/>
        </w:rPr>
      </w:pPr>
    </w:p>
    <w:p w14:paraId="19631A8A" w14:textId="77777777" w:rsidR="00C617C4" w:rsidRPr="00E73911" w:rsidRDefault="00C617C4" w:rsidP="00C617C4">
      <w:pPr>
        <w:spacing w:line="360" w:lineRule="auto"/>
        <w:rPr>
          <w:rFonts w:ascii="Arial" w:hAnsi="Arial" w:cs="Arial"/>
          <w:szCs w:val="20"/>
        </w:rPr>
      </w:pPr>
      <w:proofErr w:type="spellStart"/>
      <w:r w:rsidRPr="00E73911">
        <w:rPr>
          <w:rFonts w:ascii="Arial" w:hAnsi="Arial" w:cs="Arial"/>
        </w:rPr>
        <w:t>Würth</w:t>
      </w:r>
      <w:proofErr w:type="spellEnd"/>
      <w:r w:rsidRPr="00E73911">
        <w:rPr>
          <w:rFonts w:ascii="Arial" w:hAnsi="Arial" w:cs="Arial"/>
        </w:rPr>
        <w:t xml:space="preserve"> </w:t>
      </w:r>
      <w:proofErr w:type="spellStart"/>
      <w:r w:rsidRPr="00E73911">
        <w:rPr>
          <w:rFonts w:ascii="Arial" w:hAnsi="Arial" w:cs="Arial"/>
        </w:rPr>
        <w:t>Elektronik</w:t>
      </w:r>
      <w:proofErr w:type="spellEnd"/>
      <w:r w:rsidRPr="00E73911">
        <w:rPr>
          <w:rFonts w:ascii="Arial" w:hAnsi="Arial" w:cs="Arial"/>
        </w:rPr>
        <w:t>: more than you expect!</w:t>
      </w:r>
    </w:p>
    <w:p w14:paraId="09FDE419" w14:textId="77777777" w:rsidR="00137B1F" w:rsidRPr="00E73911" w:rsidRDefault="00137B1F" w:rsidP="00C617C4"/>
    <w:sectPr w:rsidR="00137B1F" w:rsidRPr="00E73911" w:rsidSect="00E8295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694" w:right="1133" w:bottom="1134" w:left="1417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3493C" w14:textId="77777777" w:rsidR="00AA6C4C" w:rsidRDefault="00AA6C4C">
      <w:r>
        <w:separator/>
      </w:r>
    </w:p>
  </w:endnote>
  <w:endnote w:type="continuationSeparator" w:id="0">
    <w:p w14:paraId="47219420" w14:textId="77777777" w:rsidR="00AA6C4C" w:rsidRDefault="00AA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E427" w14:textId="77777777" w:rsidR="00AF753A" w:rsidRPr="00E73911" w:rsidRDefault="00AF753A" w:rsidP="00AF753A">
    <w:pPr>
      <w:rPr>
        <w:sz w:val="16"/>
        <w:szCs w:val="16"/>
      </w:rPr>
    </w:pPr>
    <w:proofErr w:type="spellStart"/>
    <w:r w:rsidRPr="00E73911">
      <w:rPr>
        <w:sz w:val="16"/>
      </w:rPr>
      <w:t>Wuerth</w:t>
    </w:r>
    <w:proofErr w:type="spellEnd"/>
    <w:r w:rsidRPr="00E73911">
      <w:rPr>
        <w:sz w:val="16"/>
      </w:rPr>
      <w:t xml:space="preserve"> Electronic Tianjin Co., Ltd.</w:t>
    </w:r>
    <w:r w:rsidRPr="00E73911">
      <w:tab/>
    </w:r>
    <w:r w:rsidRPr="00E73911">
      <w:tab/>
    </w:r>
    <w:r w:rsidRPr="00E73911">
      <w:rPr>
        <w:rFonts w:hint="eastAsia"/>
        <w:sz w:val="16"/>
      </w:rPr>
      <w:t>如欲了解更多信息，媒体请洽</w:t>
    </w:r>
    <w:r w:rsidRPr="00E73911">
      <w:rPr>
        <w:sz w:val="16"/>
      </w:rPr>
      <w:t>:</w:t>
    </w:r>
    <w:r w:rsidR="00BC25B3" w:rsidRPr="00E73911">
      <w:tab/>
    </w:r>
    <w:r w:rsidR="00BC25B3" w:rsidRPr="00E73911">
      <w:tab/>
    </w:r>
    <w:r w:rsidRPr="00E73911">
      <w:rPr>
        <w:rFonts w:hint="eastAsia"/>
        <w:sz w:val="16"/>
      </w:rPr>
      <w:t>读者请洽</w:t>
    </w:r>
    <w:r w:rsidRPr="00E73911">
      <w:rPr>
        <w:sz w:val="16"/>
      </w:rPr>
      <w:t>:</w:t>
    </w:r>
  </w:p>
  <w:p w14:paraId="08E454EF" w14:textId="77777777" w:rsidR="00AF753A" w:rsidRPr="00E73911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E73911">
      <w:rPr>
        <w:sz w:val="16"/>
      </w:rPr>
      <w:t xml:space="preserve">No.7, </w:t>
    </w:r>
    <w:proofErr w:type="spellStart"/>
    <w:r w:rsidRPr="00E73911">
      <w:rPr>
        <w:sz w:val="16"/>
      </w:rPr>
      <w:t>Haitai</w:t>
    </w:r>
    <w:proofErr w:type="spellEnd"/>
    <w:r w:rsidRPr="00E73911">
      <w:rPr>
        <w:sz w:val="16"/>
      </w:rPr>
      <w:t xml:space="preserve"> Development 6th.Road</w:t>
    </w:r>
    <w:r w:rsidRPr="00E73911">
      <w:tab/>
    </w:r>
    <w:r w:rsidRPr="00E73911">
      <w:tab/>
    </w:r>
    <w:r w:rsidRPr="00E73911">
      <w:rPr>
        <w:sz w:val="16"/>
      </w:rPr>
      <w:t>Frances Wang</w:t>
    </w:r>
    <w:r w:rsidRPr="00E73911">
      <w:tab/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Mrs. Penny Hu</w:t>
    </w:r>
  </w:p>
  <w:p w14:paraId="3A9B0C9C" w14:textId="77777777" w:rsidR="00AF753A" w:rsidRPr="00E73911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proofErr w:type="spellStart"/>
    <w:r w:rsidRPr="00E73911">
      <w:rPr>
        <w:sz w:val="16"/>
      </w:rPr>
      <w:t>Huayuan</w:t>
    </w:r>
    <w:proofErr w:type="spellEnd"/>
    <w:r w:rsidRPr="00E73911">
      <w:rPr>
        <w:sz w:val="16"/>
      </w:rPr>
      <w:t xml:space="preserve"> Hi-Tech Industry Park Tianjin</w:t>
    </w:r>
    <w:r w:rsidR="00BC25B3" w:rsidRPr="00E73911">
      <w:tab/>
    </w:r>
    <w:r w:rsidRPr="00E73911">
      <w:rPr>
        <w:sz w:val="16"/>
      </w:rPr>
      <w:t>Phone: +86 139 1613 6742</w:t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Phone: +86 22 2385 8666</w:t>
    </w:r>
  </w:p>
  <w:p w14:paraId="693F8C35" w14:textId="77777777" w:rsidR="00AF753A" w:rsidRPr="00E73911" w:rsidRDefault="00AF753A" w:rsidP="00AF753A">
    <w:pPr>
      <w:widowControl w:val="0"/>
      <w:autoSpaceDE w:val="0"/>
      <w:autoSpaceDN w:val="0"/>
      <w:adjustRightInd w:val="0"/>
      <w:rPr>
        <w:sz w:val="16"/>
        <w:szCs w:val="16"/>
      </w:rPr>
    </w:pPr>
    <w:r w:rsidRPr="00E73911">
      <w:rPr>
        <w:sz w:val="16"/>
      </w:rPr>
      <w:t>300384 Tianjin</w:t>
    </w:r>
    <w:r w:rsidRPr="00E73911">
      <w:tab/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frances@wearescoop.com</w:t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penny.hu@we-online.com</w:t>
    </w:r>
  </w:p>
  <w:p w14:paraId="45F2B302" w14:textId="77777777" w:rsidR="00AF753A" w:rsidRPr="00096202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PR China</w:t>
    </w:r>
  </w:p>
  <w:p w14:paraId="0ACA20D5" w14:textId="77777777" w:rsidR="00AF753A" w:rsidRPr="00096202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Phone: +86 22 2385 8666</w:t>
    </w:r>
  </w:p>
  <w:p w14:paraId="075A3B56" w14:textId="77777777" w:rsidR="00AF753A" w:rsidRPr="00096202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Fax: +86 22 2385 8260</w:t>
    </w:r>
  </w:p>
  <w:p w14:paraId="2BA30F4F" w14:textId="77777777" w:rsidR="00AF753A" w:rsidRPr="00096202" w:rsidRDefault="00AF753A" w:rsidP="00AF753A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eiSos-china@we-online.com</w:t>
    </w:r>
  </w:p>
  <w:p w14:paraId="298F24F7" w14:textId="77777777" w:rsidR="00AF753A" w:rsidRPr="00096202" w:rsidRDefault="00AF753A" w:rsidP="00AF753A">
    <w:pPr>
      <w:tabs>
        <w:tab w:val="left" w:pos="708"/>
        <w:tab w:val="left" w:pos="1416"/>
        <w:tab w:val="left" w:pos="2124"/>
        <w:tab w:val="left" w:pos="2832"/>
      </w:tabs>
      <w:rPr>
        <w:sz w:val="16"/>
        <w:szCs w:val="16"/>
        <w:lang w:val="fr-FR"/>
      </w:rPr>
    </w:pPr>
    <w:r w:rsidRPr="00096202">
      <w:rPr>
        <w:sz w:val="16"/>
        <w:lang w:val="fr-FR"/>
      </w:rPr>
      <w:t>www.we-online.de</w:t>
    </w:r>
  </w:p>
  <w:p w14:paraId="7389D458" w14:textId="77777777" w:rsidR="00AF753A" w:rsidRPr="00096202" w:rsidRDefault="00AF753A" w:rsidP="00AF753A">
    <w:pPr>
      <w:rPr>
        <w:sz w:val="16"/>
        <w:szCs w:val="16"/>
        <w:lang w:val="fr-FR"/>
      </w:rPr>
    </w:pPr>
    <w:r w:rsidRPr="00E73911">
      <w:rPr>
        <w:rFonts w:hint="eastAsia"/>
        <w:sz w:val="16"/>
      </w:rPr>
      <w:t>免费使用</w:t>
    </w:r>
    <w:r w:rsidRPr="00096202">
      <w:rPr>
        <w:rFonts w:hint="eastAsia"/>
        <w:sz w:val="16"/>
        <w:lang w:val="fr-FR"/>
      </w:rPr>
      <w:t>，</w:t>
    </w:r>
    <w:r w:rsidRPr="00E73911">
      <w:rPr>
        <w:rFonts w:hint="eastAsia"/>
        <w:sz w:val="16"/>
      </w:rPr>
      <w:t>请寄样刊</w:t>
    </w:r>
    <w:r w:rsidRPr="00096202">
      <w:rPr>
        <w:sz w:val="16"/>
        <w:lang w:val="fr-FR"/>
      </w:rPr>
      <w:t>.</w:t>
    </w:r>
  </w:p>
  <w:p w14:paraId="09A43227" w14:textId="77777777" w:rsidR="007B5E84" w:rsidRPr="00096202" w:rsidRDefault="00AF753A" w:rsidP="00E82C80">
    <w:pPr>
      <w:rPr>
        <w:sz w:val="16"/>
        <w:szCs w:val="16"/>
        <w:lang w:val="fr-FR"/>
      </w:rPr>
    </w:pPr>
    <w:r w:rsidRPr="00096202">
      <w:rPr>
        <w:sz w:val="16"/>
        <w:lang w:val="fr-FR"/>
      </w:rPr>
      <w:t xml:space="preserve">                    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CD45F" w14:textId="77777777" w:rsidR="007B5E84" w:rsidRPr="00E73911" w:rsidRDefault="007B5E84" w:rsidP="00430D31">
    <w:pPr>
      <w:rPr>
        <w:sz w:val="16"/>
        <w:szCs w:val="16"/>
      </w:rPr>
    </w:pPr>
    <w:proofErr w:type="spellStart"/>
    <w:r w:rsidRPr="00E73911">
      <w:rPr>
        <w:sz w:val="16"/>
      </w:rPr>
      <w:t>Würth</w:t>
    </w:r>
    <w:proofErr w:type="spellEnd"/>
    <w:r w:rsidRPr="00E73911">
      <w:rPr>
        <w:sz w:val="16"/>
      </w:rPr>
      <w:t xml:space="preserve"> Electronic Tianjin Co., Ltd.</w:t>
    </w:r>
    <w:r w:rsidRPr="00E73911">
      <w:tab/>
    </w:r>
    <w:r w:rsidRPr="00E73911">
      <w:tab/>
    </w:r>
    <w:r w:rsidRPr="00E73911">
      <w:rPr>
        <w:rFonts w:hint="eastAsia"/>
        <w:sz w:val="16"/>
      </w:rPr>
      <w:t>如欲了解更多信息，媒体请洽</w:t>
    </w:r>
    <w:r w:rsidRPr="00E73911">
      <w:rPr>
        <w:sz w:val="16"/>
      </w:rPr>
      <w:t>:</w:t>
    </w:r>
    <w:r w:rsidR="00BC25B3" w:rsidRPr="00E73911">
      <w:tab/>
    </w:r>
    <w:r w:rsidR="00BC25B3" w:rsidRPr="00E73911">
      <w:tab/>
    </w:r>
    <w:r w:rsidRPr="00E73911">
      <w:rPr>
        <w:rFonts w:hint="eastAsia"/>
        <w:sz w:val="16"/>
      </w:rPr>
      <w:t>读者请洽</w:t>
    </w:r>
    <w:r w:rsidRPr="00E73911">
      <w:rPr>
        <w:sz w:val="16"/>
      </w:rPr>
      <w:t>:</w:t>
    </w:r>
  </w:p>
  <w:p w14:paraId="065C2B23" w14:textId="77777777" w:rsidR="007B5E84" w:rsidRPr="00E73911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E73911">
      <w:rPr>
        <w:sz w:val="16"/>
      </w:rPr>
      <w:t xml:space="preserve">No.7, </w:t>
    </w:r>
    <w:proofErr w:type="spellStart"/>
    <w:r w:rsidRPr="00E73911">
      <w:rPr>
        <w:sz w:val="16"/>
      </w:rPr>
      <w:t>Haitai</w:t>
    </w:r>
    <w:proofErr w:type="spellEnd"/>
    <w:r w:rsidRPr="00E73911">
      <w:rPr>
        <w:sz w:val="16"/>
      </w:rPr>
      <w:t xml:space="preserve"> Development 6th.Road</w:t>
    </w:r>
    <w:r w:rsidRPr="00E73911">
      <w:tab/>
    </w:r>
    <w:r w:rsidRPr="00E73911">
      <w:tab/>
    </w:r>
    <w:r w:rsidRPr="00E73911">
      <w:rPr>
        <w:sz w:val="16"/>
      </w:rPr>
      <w:t>Frances Wang</w:t>
    </w:r>
    <w:r w:rsidRPr="00E73911">
      <w:tab/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Mrs. Penny Hu</w:t>
    </w:r>
  </w:p>
  <w:p w14:paraId="18EFA367" w14:textId="77777777" w:rsidR="007B5E84" w:rsidRPr="00E73911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proofErr w:type="spellStart"/>
    <w:r w:rsidRPr="00E73911">
      <w:rPr>
        <w:sz w:val="16"/>
      </w:rPr>
      <w:t>Huayuan</w:t>
    </w:r>
    <w:proofErr w:type="spellEnd"/>
    <w:r w:rsidRPr="00E73911">
      <w:rPr>
        <w:sz w:val="16"/>
      </w:rPr>
      <w:t xml:space="preserve"> Hi-Tech Industry Park Tianjin</w:t>
    </w:r>
    <w:r w:rsidR="00BC25B3" w:rsidRPr="00E73911">
      <w:tab/>
    </w:r>
    <w:r w:rsidRPr="00E73911">
      <w:rPr>
        <w:sz w:val="16"/>
      </w:rPr>
      <w:t>Phone: +86 139 1613 6742</w:t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Phone: +86 22 2385 8666</w:t>
    </w:r>
  </w:p>
  <w:p w14:paraId="3C5C570C" w14:textId="77777777" w:rsidR="007B5E84" w:rsidRPr="00E73911" w:rsidRDefault="007B5E84" w:rsidP="00430D31">
    <w:pPr>
      <w:widowControl w:val="0"/>
      <w:autoSpaceDE w:val="0"/>
      <w:autoSpaceDN w:val="0"/>
      <w:adjustRightInd w:val="0"/>
      <w:rPr>
        <w:sz w:val="16"/>
        <w:szCs w:val="16"/>
      </w:rPr>
    </w:pPr>
    <w:r w:rsidRPr="00E73911">
      <w:rPr>
        <w:sz w:val="16"/>
      </w:rPr>
      <w:t>300384 Tianjin</w:t>
    </w:r>
    <w:r w:rsidRPr="00E73911">
      <w:tab/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frances@wearescoop.com</w:t>
    </w:r>
    <w:r w:rsidRPr="00E73911">
      <w:tab/>
    </w:r>
    <w:r w:rsidRPr="00E73911">
      <w:tab/>
    </w:r>
    <w:r w:rsidRPr="00E73911">
      <w:tab/>
    </w:r>
    <w:r w:rsidRPr="00E73911">
      <w:rPr>
        <w:sz w:val="16"/>
      </w:rPr>
      <w:t>penny.hu@we-online.com</w:t>
    </w:r>
  </w:p>
  <w:p w14:paraId="3D843CC7" w14:textId="77777777" w:rsidR="007B5E84" w:rsidRPr="00096202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PR China</w:t>
    </w:r>
  </w:p>
  <w:p w14:paraId="151C7AD5" w14:textId="77777777" w:rsidR="007B5E84" w:rsidRPr="00096202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Phone: +86 22 2385 8666</w:t>
    </w:r>
  </w:p>
  <w:p w14:paraId="00A0FD5F" w14:textId="77777777" w:rsidR="007B5E84" w:rsidRPr="00096202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Fax: +86 22 2385 8260</w:t>
    </w:r>
  </w:p>
  <w:p w14:paraId="3B24DDA2" w14:textId="77777777" w:rsidR="007B5E84" w:rsidRPr="00096202" w:rsidRDefault="007B5E84" w:rsidP="00430D31">
    <w:pPr>
      <w:widowControl w:val="0"/>
      <w:autoSpaceDE w:val="0"/>
      <w:autoSpaceDN w:val="0"/>
      <w:adjustRightInd w:val="0"/>
      <w:rPr>
        <w:sz w:val="16"/>
        <w:szCs w:val="16"/>
        <w:lang w:val="fr-FR"/>
      </w:rPr>
    </w:pPr>
    <w:r w:rsidRPr="00096202">
      <w:rPr>
        <w:sz w:val="16"/>
        <w:lang w:val="fr-FR"/>
      </w:rPr>
      <w:t>eiSos-china@we-online.com</w:t>
    </w:r>
  </w:p>
  <w:p w14:paraId="10576B91" w14:textId="77777777" w:rsidR="007B5E84" w:rsidRPr="00096202" w:rsidRDefault="007B5E84" w:rsidP="00430D31">
    <w:pPr>
      <w:tabs>
        <w:tab w:val="left" w:pos="708"/>
        <w:tab w:val="left" w:pos="1416"/>
        <w:tab w:val="left" w:pos="2124"/>
        <w:tab w:val="left" w:pos="2832"/>
      </w:tabs>
      <w:rPr>
        <w:sz w:val="16"/>
        <w:szCs w:val="16"/>
        <w:lang w:val="fr-FR"/>
      </w:rPr>
    </w:pPr>
    <w:r w:rsidRPr="00096202">
      <w:rPr>
        <w:sz w:val="16"/>
        <w:lang w:val="fr-FR"/>
      </w:rPr>
      <w:t>www.we-online.de</w:t>
    </w:r>
  </w:p>
  <w:p w14:paraId="04C66535" w14:textId="77777777" w:rsidR="007B5E84" w:rsidRPr="00096202" w:rsidRDefault="007B5E84" w:rsidP="00430D31">
    <w:pPr>
      <w:rPr>
        <w:sz w:val="16"/>
        <w:szCs w:val="16"/>
        <w:lang w:val="fr-FR"/>
      </w:rPr>
    </w:pPr>
    <w:r w:rsidRPr="00E73911">
      <w:rPr>
        <w:rFonts w:hint="eastAsia"/>
        <w:sz w:val="16"/>
      </w:rPr>
      <w:t>免费使用</w:t>
    </w:r>
    <w:r w:rsidRPr="00096202">
      <w:rPr>
        <w:rFonts w:hint="eastAsia"/>
        <w:sz w:val="16"/>
        <w:lang w:val="fr-FR"/>
      </w:rPr>
      <w:t>，</w:t>
    </w:r>
    <w:r w:rsidRPr="00E73911">
      <w:rPr>
        <w:rFonts w:hint="eastAsia"/>
        <w:sz w:val="16"/>
      </w:rPr>
      <w:t>请寄样刊</w:t>
    </w:r>
    <w:r w:rsidRPr="00096202">
      <w:rPr>
        <w:sz w:val="16"/>
        <w:lang w:val="fr-FR"/>
      </w:rPr>
      <w:t>.</w:t>
    </w:r>
  </w:p>
  <w:p w14:paraId="4A255953" w14:textId="77777777" w:rsidR="007B5E84" w:rsidRPr="00096202" w:rsidRDefault="007B5E84" w:rsidP="00430D31">
    <w:pPr>
      <w:rPr>
        <w:sz w:val="16"/>
        <w:szCs w:val="16"/>
        <w:lang w:val="fr-FR"/>
      </w:rPr>
    </w:pPr>
    <w:r w:rsidRPr="00096202">
      <w:rPr>
        <w:sz w:val="16"/>
        <w:lang w:val="fr-FR"/>
      </w:rPr>
      <w:t xml:space="preserve">                      </w:t>
    </w:r>
  </w:p>
  <w:p w14:paraId="15E0B267" w14:textId="77777777" w:rsidR="007B5E84" w:rsidRPr="00096202" w:rsidRDefault="007B5E84" w:rsidP="00430D31">
    <w:pPr>
      <w:tabs>
        <w:tab w:val="left" w:pos="708"/>
        <w:tab w:val="left" w:pos="1416"/>
        <w:tab w:val="left" w:pos="2124"/>
        <w:tab w:val="left" w:pos="2832"/>
      </w:tabs>
      <w:jc w:val="right"/>
      <w:rPr>
        <w:rFonts w:ascii="Arial" w:hAnsi="Arial" w:cs="Arial"/>
        <w:sz w:val="16"/>
        <w:lang w:val="fr-FR"/>
      </w:rPr>
    </w:pPr>
  </w:p>
  <w:p w14:paraId="6828C673" w14:textId="77777777" w:rsidR="007B5E84" w:rsidRPr="00096202" w:rsidRDefault="007B5E84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71"/>
      </w:tabs>
      <w:rPr>
        <w:rFonts w:eastAsia="Times New Roman"/>
        <w:color w:val="auto"/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523F7" w14:textId="77777777" w:rsidR="00AA6C4C" w:rsidRDefault="00AA6C4C">
      <w:r>
        <w:separator/>
      </w:r>
    </w:p>
  </w:footnote>
  <w:footnote w:type="continuationSeparator" w:id="0">
    <w:p w14:paraId="537BBF5C" w14:textId="77777777" w:rsidR="00AA6C4C" w:rsidRDefault="00AA6C4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505B8" w14:textId="7777777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</w:pPr>
  </w:p>
  <w:p w14:paraId="74F952BC" w14:textId="77777777" w:rsidR="007B5E84" w:rsidRDefault="007B5E84" w:rsidP="00A82427">
    <w:pPr>
      <w:pStyle w:val="Kopfzeile1"/>
      <w:tabs>
        <w:tab w:val="clear" w:pos="9072"/>
        <w:tab w:val="left" w:pos="5171"/>
        <w:tab w:val="right" w:pos="5651"/>
      </w:tabs>
      <w:ind w:left="-851"/>
      <w:rPr>
        <w:color w:val="auto"/>
      </w:rPr>
    </w:pPr>
    <w:r>
      <w:rPr>
        <w:noProof/>
        <w:lang w:val="en-GB"/>
      </w:rPr>
      <w:drawing>
        <wp:inline distT="0" distB="0" distL="0" distR="0" wp14:anchorId="402832B6" wp14:editId="612E3ECA">
          <wp:extent cx="6868795" cy="765810"/>
          <wp:effectExtent l="0" t="0" r="8255" b="0"/>
          <wp:docPr id="63" name="Picture 63" descr="WuerthPR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uerthPRBan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cr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B69A1" w14:textId="77777777" w:rsidR="007B5E84" w:rsidRPr="006906D1" w:rsidRDefault="00BA6D12">
    <w:pPr>
      <w:pStyle w:val="Kopfzeile1"/>
      <w:tabs>
        <w:tab w:val="clear" w:pos="9072"/>
        <w:tab w:val="left" w:pos="5171"/>
        <w:tab w:val="right" w:pos="5651"/>
      </w:tabs>
      <w:rPr>
        <w:vanish/>
        <w:color w:val="auto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2BC0F2" wp14:editId="1795DD88">
              <wp:simplePos x="0" y="0"/>
              <wp:positionH relativeFrom="page">
                <wp:posOffset>822960</wp:posOffset>
              </wp:positionH>
              <wp:positionV relativeFrom="page">
                <wp:posOffset>753745</wp:posOffset>
              </wp:positionV>
              <wp:extent cx="2743200" cy="6858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43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767EA" w14:textId="77777777" w:rsidR="007B5E84" w:rsidRPr="00E73911" w:rsidRDefault="007B5E84">
                          <w:pPr>
                            <w:pStyle w:val="berschrift21"/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</w:tabs>
                            <w:rPr>
                              <w:sz w:val="20"/>
                            </w:rPr>
                          </w:pPr>
                          <w:r w:rsidRPr="00E73911">
                            <w:rPr>
                              <w:color w:val="808080"/>
                              <w:sz w:val="48"/>
                            </w:rPr>
                            <w:t xml:space="preserve"> </w:t>
                          </w:r>
                          <w:r w:rsidRPr="00E73911">
                            <w:rPr>
                              <w:rFonts w:hint="eastAsia"/>
                              <w:color w:val="808080"/>
                              <w:sz w:val="48"/>
                            </w:rPr>
                            <w:t>新闻稿</w:t>
                          </w:r>
                        </w:p>
                        <w:p w14:paraId="4AAA39F9" w14:textId="77777777" w:rsidR="007B5E84" w:rsidRPr="00E73911" w:rsidRDefault="007B5E84">
                          <w:pPr>
                            <w:rPr>
                              <w:rFonts w:ascii="Arial" w:eastAsia="Times New Roman" w:hAnsi="Arial" w:cs="Arial"/>
                              <w:color w:val="auto"/>
                            </w:rPr>
                          </w:pPr>
                        </w:p>
                        <w:p w14:paraId="7F7EE79C" w14:textId="77777777" w:rsidR="007B5E84" w:rsidRPr="00E73911" w:rsidRDefault="007B5E8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rect id="Rectangle 2" o:spid="_x0000_s1026" style="position:absolute;margin-left:64.8pt;margin-top:59.35pt;width:3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" filled="f" stroked="f">
              <v:path arrowok="t"/>
              <v:textbox inset="8pt,8pt,8pt,8pt">
                <w:txbxContent>
                  <w:p w:rsidR="007B5E84" w:rsidRPr="00E73911" w:rsidRDefault="007B5E84">
                    <w:pPr>
                      <w:pStyle w:val="berschrift21"/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</w:tabs>
                      <w:rPr>
                        <w:sz w:val="20"/>
                      </w:rPr>
                    </w:pPr>
                    <w:r w:rsidRPr="00E73911">
                      <w:rPr>
                        <w:color w:val="808080"/>
                        <w:sz w:val="48"/>
                      </w:rPr>
                      <w:t xml:space="preserve"> </w:t>
                    </w:r>
                    <w:r w:rsidRPr="00E73911">
                      <w:rPr>
                        <w:rFonts w:hint="eastAsia"/>
                        <w:color w:val="808080"/>
                        <w:sz w:val="48"/>
                      </w:rPr>
                      <w:t>新闻稿</w:t>
                    </w:r>
                  </w:p>
                  <w:p w:rsidR="007B5E84" w:rsidRPr="00E73911" w:rsidRDefault="007B5E84">
                    <w:pPr>
                      <w:rPr>
                        <w:rFonts w:ascii="Arial" w:eastAsia="Times New Roman" w:hAnsi="Arial" w:cs="Arial"/>
                        <w:color w:val="auto"/>
                      </w:rPr>
                    </w:pPr>
                  </w:p>
                  <w:p w:rsidR="007B5E84" w:rsidRPr="00E73911" w:rsidRDefault="007B5E84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132A6">
      <w:cr/>
    </w:r>
    <w:r w:rsidR="008132A6">
      <w:rPr>
        <w:noProof/>
        <w:lang w:val="en-GB"/>
      </w:rPr>
      <w:drawing>
        <wp:anchor distT="0" distB="0" distL="114300" distR="114300" simplePos="0" relativeHeight="251657216" behindDoc="1" locked="0" layoutInCell="1" allowOverlap="1" wp14:anchorId="6B60672C" wp14:editId="6C62E8BC">
          <wp:simplePos x="0" y="0"/>
          <wp:positionH relativeFrom="page">
            <wp:posOffset>404495</wp:posOffset>
          </wp:positionH>
          <wp:positionV relativeFrom="page">
            <wp:posOffset>635000</wp:posOffset>
          </wp:positionV>
          <wp:extent cx="6819900" cy="762000"/>
          <wp:effectExtent l="0" t="0" r="0" b="0"/>
          <wp:wrapNone/>
          <wp:docPr id="6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AA6A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CF31C0"/>
    <w:multiLevelType w:val="hybridMultilevel"/>
    <w:tmpl w:val="7C78672A"/>
    <w:lvl w:ilvl="0" w:tplc="27A68D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Formatting/>
  <w:defaultTabStop w:val="720"/>
  <w:hyphenationZone w:val="425"/>
  <w:defaultTableStyle w:val="Normal"/>
  <w:evenAndOddHeader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B0"/>
    <w:rsid w:val="000052CC"/>
    <w:rsid w:val="0001082B"/>
    <w:rsid w:val="00023E34"/>
    <w:rsid w:val="00027DE8"/>
    <w:rsid w:val="00036D48"/>
    <w:rsid w:val="000459E8"/>
    <w:rsid w:val="00055B82"/>
    <w:rsid w:val="000651E7"/>
    <w:rsid w:val="000674DC"/>
    <w:rsid w:val="000771C3"/>
    <w:rsid w:val="000943C2"/>
    <w:rsid w:val="0009528C"/>
    <w:rsid w:val="00096202"/>
    <w:rsid w:val="000B0B0E"/>
    <w:rsid w:val="000B3066"/>
    <w:rsid w:val="000C0CB2"/>
    <w:rsid w:val="000C4C6F"/>
    <w:rsid w:val="000D4ED0"/>
    <w:rsid w:val="000F24EF"/>
    <w:rsid w:val="000F6833"/>
    <w:rsid w:val="000F7795"/>
    <w:rsid w:val="0010565E"/>
    <w:rsid w:val="00114A5B"/>
    <w:rsid w:val="00126A8D"/>
    <w:rsid w:val="00137B1F"/>
    <w:rsid w:val="0014256E"/>
    <w:rsid w:val="001461E7"/>
    <w:rsid w:val="00185FDF"/>
    <w:rsid w:val="00186B8F"/>
    <w:rsid w:val="00197FC9"/>
    <w:rsid w:val="001A19F0"/>
    <w:rsid w:val="001A38A8"/>
    <w:rsid w:val="001B7951"/>
    <w:rsid w:val="001D0FBD"/>
    <w:rsid w:val="001D7141"/>
    <w:rsid w:val="001E553A"/>
    <w:rsid w:val="001E682C"/>
    <w:rsid w:val="001F129E"/>
    <w:rsid w:val="001F4E40"/>
    <w:rsid w:val="00204902"/>
    <w:rsid w:val="00205F29"/>
    <w:rsid w:val="00210A48"/>
    <w:rsid w:val="00214B08"/>
    <w:rsid w:val="00225239"/>
    <w:rsid w:val="00235214"/>
    <w:rsid w:val="00236E2F"/>
    <w:rsid w:val="00250589"/>
    <w:rsid w:val="0025141E"/>
    <w:rsid w:val="002538EF"/>
    <w:rsid w:val="00260776"/>
    <w:rsid w:val="0026587C"/>
    <w:rsid w:val="0027048F"/>
    <w:rsid w:val="00273FE3"/>
    <w:rsid w:val="0027453A"/>
    <w:rsid w:val="00296E9F"/>
    <w:rsid w:val="0029760E"/>
    <w:rsid w:val="00297B5E"/>
    <w:rsid w:val="002B0558"/>
    <w:rsid w:val="002B213B"/>
    <w:rsid w:val="002B3421"/>
    <w:rsid w:val="002D5B8E"/>
    <w:rsid w:val="002D65F2"/>
    <w:rsid w:val="002E47A8"/>
    <w:rsid w:val="002F0F2D"/>
    <w:rsid w:val="002F1099"/>
    <w:rsid w:val="002F5B39"/>
    <w:rsid w:val="00302048"/>
    <w:rsid w:val="00316167"/>
    <w:rsid w:val="00322345"/>
    <w:rsid w:val="00345742"/>
    <w:rsid w:val="00364559"/>
    <w:rsid w:val="00366CEA"/>
    <w:rsid w:val="00393FA2"/>
    <w:rsid w:val="003A6D6D"/>
    <w:rsid w:val="003C083C"/>
    <w:rsid w:val="003C3F1B"/>
    <w:rsid w:val="003C5181"/>
    <w:rsid w:val="003C6594"/>
    <w:rsid w:val="003E6A94"/>
    <w:rsid w:val="00420E74"/>
    <w:rsid w:val="00430D31"/>
    <w:rsid w:val="004310BE"/>
    <w:rsid w:val="004312E9"/>
    <w:rsid w:val="0043698F"/>
    <w:rsid w:val="00450E24"/>
    <w:rsid w:val="004543C3"/>
    <w:rsid w:val="00455457"/>
    <w:rsid w:val="00463C7C"/>
    <w:rsid w:val="0046743C"/>
    <w:rsid w:val="00473992"/>
    <w:rsid w:val="00476218"/>
    <w:rsid w:val="00477493"/>
    <w:rsid w:val="00480179"/>
    <w:rsid w:val="00480F04"/>
    <w:rsid w:val="00481597"/>
    <w:rsid w:val="004918F9"/>
    <w:rsid w:val="00495985"/>
    <w:rsid w:val="0049656F"/>
    <w:rsid w:val="004A47AB"/>
    <w:rsid w:val="004B4A33"/>
    <w:rsid w:val="004C45F2"/>
    <w:rsid w:val="004C596C"/>
    <w:rsid w:val="004D6272"/>
    <w:rsid w:val="005116B2"/>
    <w:rsid w:val="00514422"/>
    <w:rsid w:val="00517EE8"/>
    <w:rsid w:val="00521BF4"/>
    <w:rsid w:val="0055005F"/>
    <w:rsid w:val="005529FC"/>
    <w:rsid w:val="00553332"/>
    <w:rsid w:val="00553575"/>
    <w:rsid w:val="00564AD4"/>
    <w:rsid w:val="00571FD0"/>
    <w:rsid w:val="00574A6F"/>
    <w:rsid w:val="00591029"/>
    <w:rsid w:val="00591A98"/>
    <w:rsid w:val="005A0685"/>
    <w:rsid w:val="005A19C4"/>
    <w:rsid w:val="005B34C9"/>
    <w:rsid w:val="005B3D5D"/>
    <w:rsid w:val="005E0E83"/>
    <w:rsid w:val="005F1C4E"/>
    <w:rsid w:val="005F1F2F"/>
    <w:rsid w:val="005F6A0A"/>
    <w:rsid w:val="00605938"/>
    <w:rsid w:val="006147C3"/>
    <w:rsid w:val="00642649"/>
    <w:rsid w:val="00644E67"/>
    <w:rsid w:val="0065310E"/>
    <w:rsid w:val="0066732A"/>
    <w:rsid w:val="00675E71"/>
    <w:rsid w:val="006769E9"/>
    <w:rsid w:val="006906D1"/>
    <w:rsid w:val="00694D7C"/>
    <w:rsid w:val="006B0BA5"/>
    <w:rsid w:val="006B0FBA"/>
    <w:rsid w:val="006D35A5"/>
    <w:rsid w:val="006D6123"/>
    <w:rsid w:val="006E7479"/>
    <w:rsid w:val="006E751A"/>
    <w:rsid w:val="006F2BC5"/>
    <w:rsid w:val="006F5AF2"/>
    <w:rsid w:val="0070628C"/>
    <w:rsid w:val="007177A5"/>
    <w:rsid w:val="00737FD6"/>
    <w:rsid w:val="007401DA"/>
    <w:rsid w:val="00752DBF"/>
    <w:rsid w:val="007539E7"/>
    <w:rsid w:val="007674B1"/>
    <w:rsid w:val="00775679"/>
    <w:rsid w:val="007913A1"/>
    <w:rsid w:val="007B0008"/>
    <w:rsid w:val="007B5E84"/>
    <w:rsid w:val="007B67AD"/>
    <w:rsid w:val="007C2C42"/>
    <w:rsid w:val="007C2E28"/>
    <w:rsid w:val="007E4219"/>
    <w:rsid w:val="007E7CEF"/>
    <w:rsid w:val="007F14E8"/>
    <w:rsid w:val="007F6C5C"/>
    <w:rsid w:val="008132A6"/>
    <w:rsid w:val="008164CE"/>
    <w:rsid w:val="0082063E"/>
    <w:rsid w:val="0084658F"/>
    <w:rsid w:val="0084764D"/>
    <w:rsid w:val="00853F45"/>
    <w:rsid w:val="00857F26"/>
    <w:rsid w:val="008706BC"/>
    <w:rsid w:val="00876A40"/>
    <w:rsid w:val="008A764C"/>
    <w:rsid w:val="008B0A77"/>
    <w:rsid w:val="008B358B"/>
    <w:rsid w:val="008C12C7"/>
    <w:rsid w:val="008E3D76"/>
    <w:rsid w:val="008F0D54"/>
    <w:rsid w:val="009100D3"/>
    <w:rsid w:val="00921983"/>
    <w:rsid w:val="00923470"/>
    <w:rsid w:val="00923482"/>
    <w:rsid w:val="00926C8A"/>
    <w:rsid w:val="00932B38"/>
    <w:rsid w:val="009357E0"/>
    <w:rsid w:val="009363CE"/>
    <w:rsid w:val="00942902"/>
    <w:rsid w:val="00945E12"/>
    <w:rsid w:val="00945F0C"/>
    <w:rsid w:val="00960E35"/>
    <w:rsid w:val="00973FD0"/>
    <w:rsid w:val="0097627A"/>
    <w:rsid w:val="00977165"/>
    <w:rsid w:val="00984A75"/>
    <w:rsid w:val="009A04B5"/>
    <w:rsid w:val="009A2CFB"/>
    <w:rsid w:val="009B7B97"/>
    <w:rsid w:val="009C6A9F"/>
    <w:rsid w:val="009D2DD7"/>
    <w:rsid w:val="009F0D40"/>
    <w:rsid w:val="00A05122"/>
    <w:rsid w:val="00A14D3D"/>
    <w:rsid w:val="00A211DC"/>
    <w:rsid w:val="00A22FF1"/>
    <w:rsid w:val="00A400BE"/>
    <w:rsid w:val="00A42731"/>
    <w:rsid w:val="00A5261C"/>
    <w:rsid w:val="00A71D2E"/>
    <w:rsid w:val="00A80DDE"/>
    <w:rsid w:val="00A82427"/>
    <w:rsid w:val="00AA04A6"/>
    <w:rsid w:val="00AA6C4C"/>
    <w:rsid w:val="00AB7782"/>
    <w:rsid w:val="00AC1243"/>
    <w:rsid w:val="00AC6219"/>
    <w:rsid w:val="00AD2BD2"/>
    <w:rsid w:val="00AE01B6"/>
    <w:rsid w:val="00AE1F92"/>
    <w:rsid w:val="00AE61A6"/>
    <w:rsid w:val="00AF01B1"/>
    <w:rsid w:val="00AF16AF"/>
    <w:rsid w:val="00AF432B"/>
    <w:rsid w:val="00AF500E"/>
    <w:rsid w:val="00AF753A"/>
    <w:rsid w:val="00AF7E55"/>
    <w:rsid w:val="00B037B7"/>
    <w:rsid w:val="00B25C07"/>
    <w:rsid w:val="00B501E3"/>
    <w:rsid w:val="00B50A66"/>
    <w:rsid w:val="00B63A5D"/>
    <w:rsid w:val="00B67BE8"/>
    <w:rsid w:val="00B7750B"/>
    <w:rsid w:val="00B77A7D"/>
    <w:rsid w:val="00B853B0"/>
    <w:rsid w:val="00B97966"/>
    <w:rsid w:val="00BA0504"/>
    <w:rsid w:val="00BA6D12"/>
    <w:rsid w:val="00BB545E"/>
    <w:rsid w:val="00BC1DD1"/>
    <w:rsid w:val="00BC25B3"/>
    <w:rsid w:val="00BD4568"/>
    <w:rsid w:val="00BD4823"/>
    <w:rsid w:val="00BE478A"/>
    <w:rsid w:val="00BE498A"/>
    <w:rsid w:val="00BF0BF9"/>
    <w:rsid w:val="00BF151E"/>
    <w:rsid w:val="00C00DE3"/>
    <w:rsid w:val="00C12170"/>
    <w:rsid w:val="00C1350D"/>
    <w:rsid w:val="00C15CFF"/>
    <w:rsid w:val="00C16EEA"/>
    <w:rsid w:val="00C266C5"/>
    <w:rsid w:val="00C334E3"/>
    <w:rsid w:val="00C45A41"/>
    <w:rsid w:val="00C617C4"/>
    <w:rsid w:val="00C8694B"/>
    <w:rsid w:val="00C871CF"/>
    <w:rsid w:val="00C92F2D"/>
    <w:rsid w:val="00CA3B4B"/>
    <w:rsid w:val="00CC5996"/>
    <w:rsid w:val="00CD17A5"/>
    <w:rsid w:val="00CD403B"/>
    <w:rsid w:val="00CF63D8"/>
    <w:rsid w:val="00D006D8"/>
    <w:rsid w:val="00D019B1"/>
    <w:rsid w:val="00D05D31"/>
    <w:rsid w:val="00D17DE7"/>
    <w:rsid w:val="00D42D61"/>
    <w:rsid w:val="00D47310"/>
    <w:rsid w:val="00D5032D"/>
    <w:rsid w:val="00D55B4E"/>
    <w:rsid w:val="00D7467C"/>
    <w:rsid w:val="00DA31D9"/>
    <w:rsid w:val="00DA3783"/>
    <w:rsid w:val="00DA60C1"/>
    <w:rsid w:val="00DA7288"/>
    <w:rsid w:val="00DB7657"/>
    <w:rsid w:val="00DC312C"/>
    <w:rsid w:val="00DD5787"/>
    <w:rsid w:val="00DD7B2E"/>
    <w:rsid w:val="00DE15B7"/>
    <w:rsid w:val="00E017AD"/>
    <w:rsid w:val="00E01D8F"/>
    <w:rsid w:val="00E036CE"/>
    <w:rsid w:val="00E07F75"/>
    <w:rsid w:val="00E23DE1"/>
    <w:rsid w:val="00E25BE6"/>
    <w:rsid w:val="00E32779"/>
    <w:rsid w:val="00E416CD"/>
    <w:rsid w:val="00E509EA"/>
    <w:rsid w:val="00E57868"/>
    <w:rsid w:val="00E61310"/>
    <w:rsid w:val="00E671AC"/>
    <w:rsid w:val="00E70628"/>
    <w:rsid w:val="00E73911"/>
    <w:rsid w:val="00E74CF2"/>
    <w:rsid w:val="00E76261"/>
    <w:rsid w:val="00E8295A"/>
    <w:rsid w:val="00E82C80"/>
    <w:rsid w:val="00E83E17"/>
    <w:rsid w:val="00E87A49"/>
    <w:rsid w:val="00EA1E35"/>
    <w:rsid w:val="00EA32A1"/>
    <w:rsid w:val="00EB0922"/>
    <w:rsid w:val="00EB6DC2"/>
    <w:rsid w:val="00EB6E30"/>
    <w:rsid w:val="00EC03BF"/>
    <w:rsid w:val="00ED1CE8"/>
    <w:rsid w:val="00ED4E64"/>
    <w:rsid w:val="00ED6F4F"/>
    <w:rsid w:val="00EE7BBB"/>
    <w:rsid w:val="00EF3915"/>
    <w:rsid w:val="00F23C1D"/>
    <w:rsid w:val="00F302A6"/>
    <w:rsid w:val="00F30747"/>
    <w:rsid w:val="00F47985"/>
    <w:rsid w:val="00F56201"/>
    <w:rsid w:val="00FB2255"/>
    <w:rsid w:val="00FB6646"/>
    <w:rsid w:val="00FC242A"/>
    <w:rsid w:val="00FD307D"/>
    <w:rsid w:val="00FE0500"/>
    <w:rsid w:val="00FE5FB3"/>
    <w:rsid w:val="00FF4839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43FB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宋体" w:eastAsiaTheme="minorEastAsia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C0CB2"/>
    <w:rPr>
      <w:rFonts w:eastAsia="宋体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fzeile1">
    <w:name w:val="Kopfzeile1"/>
    <w:rsid w:val="000C0CB2"/>
    <w:pPr>
      <w:tabs>
        <w:tab w:val="center" w:pos="4536"/>
        <w:tab w:val="right" w:pos="9072"/>
      </w:tabs>
    </w:pPr>
    <w:rPr>
      <w:rFonts w:eastAsia="宋体"/>
      <w:color w:val="000000"/>
    </w:rPr>
  </w:style>
  <w:style w:type="character" w:customStyle="1" w:styleId="Hyperlink1">
    <w:name w:val="Hyperlink1"/>
    <w:rsid w:val="000C0CB2"/>
    <w:rPr>
      <w:rFonts w:ascii="宋体" w:eastAsia="宋体" w:hAnsi="宋体"/>
      <w:b w:val="0"/>
      <w:i w:val="0"/>
      <w:color w:val="0000FF"/>
      <w:u w:val="single"/>
      <w:lang w:val="zh-CN"/>
    </w:rPr>
  </w:style>
  <w:style w:type="paragraph" w:customStyle="1" w:styleId="berschrift21">
    <w:name w:val="Überschrift 21"/>
    <w:next w:val="Normal"/>
    <w:rsid w:val="000C0CB2"/>
    <w:pPr>
      <w:keepNext/>
    </w:pPr>
    <w:rPr>
      <w:rFonts w:eastAsia="宋体"/>
      <w:color w:val="000000"/>
      <w:sz w:val="28"/>
    </w:rPr>
  </w:style>
  <w:style w:type="paragraph" w:styleId="BalloonText">
    <w:name w:val="Balloon Text"/>
    <w:basedOn w:val="Normal"/>
    <w:link w:val="BalloonTextChar"/>
    <w:locked/>
    <w:rsid w:val="00B853B0"/>
    <w:rPr>
      <w:sz w:val="16"/>
      <w:szCs w:val="16"/>
    </w:rPr>
  </w:style>
  <w:style w:type="character" w:customStyle="1" w:styleId="BalloonTextChar">
    <w:name w:val="Balloon Text Char"/>
    <w:link w:val="BalloonText"/>
    <w:rsid w:val="00B853B0"/>
    <w:rPr>
      <w:rFonts w:ascii="宋体" w:eastAsia="宋体" w:hAnsi="宋体" w:cs="宋体"/>
      <w:color w:val="000000"/>
      <w:sz w:val="16"/>
      <w:szCs w:val="16"/>
      <w:lang w:eastAsia="zh-CN"/>
    </w:rPr>
  </w:style>
  <w:style w:type="character" w:styleId="Hyperlink">
    <w:name w:val="Hyperlink"/>
    <w:locked/>
    <w:rsid w:val="00E76261"/>
    <w:rPr>
      <w:color w:val="0000FF"/>
      <w:u w:val="single"/>
    </w:rPr>
  </w:style>
  <w:style w:type="paragraph" w:styleId="Header">
    <w:name w:val="header"/>
    <w:basedOn w:val="Normal"/>
    <w:link w:val="HeaderChar"/>
    <w:locked/>
    <w:rsid w:val="00126A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26A8D"/>
    <w:rPr>
      <w:rFonts w:eastAsia="宋体"/>
      <w:color w:val="000000"/>
      <w:szCs w:val="24"/>
      <w:lang w:eastAsia="zh-CN"/>
    </w:rPr>
  </w:style>
  <w:style w:type="paragraph" w:styleId="Footer">
    <w:name w:val="footer"/>
    <w:basedOn w:val="Normal"/>
    <w:link w:val="FooterChar"/>
    <w:locked/>
    <w:rsid w:val="00126A8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26A8D"/>
    <w:rPr>
      <w:rFonts w:eastAsia="宋体"/>
      <w:color w:val="000000"/>
      <w:szCs w:val="24"/>
      <w:lang w:eastAsia="zh-CN"/>
    </w:rPr>
  </w:style>
  <w:style w:type="character" w:styleId="CommentReference">
    <w:name w:val="annotation reference"/>
    <w:locked/>
    <w:rsid w:val="0049598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495985"/>
    <w:rPr>
      <w:szCs w:val="20"/>
    </w:rPr>
  </w:style>
  <w:style w:type="character" w:customStyle="1" w:styleId="CommentTextChar">
    <w:name w:val="Comment Text Char"/>
    <w:link w:val="CommentText"/>
    <w:rsid w:val="00495985"/>
    <w:rPr>
      <w:rFonts w:eastAsia="宋体"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locked/>
    <w:rsid w:val="00495985"/>
    <w:rPr>
      <w:b/>
      <w:bCs/>
    </w:rPr>
  </w:style>
  <w:style w:type="character" w:customStyle="1" w:styleId="CommentSubjectChar">
    <w:name w:val="Comment Subject Char"/>
    <w:link w:val="CommentSubject"/>
    <w:rsid w:val="00495985"/>
    <w:rPr>
      <w:rFonts w:eastAsia="宋体"/>
      <w:b/>
      <w:bCs/>
      <w:color w:val="00000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A22FF1"/>
    <w:rPr>
      <w:rFonts w:eastAsia="宋体"/>
      <w:color w:val="000000"/>
      <w:szCs w:val="24"/>
    </w:rPr>
  </w:style>
  <w:style w:type="paragraph" w:customStyle="1" w:styleId="MediumGrid21">
    <w:name w:val="Medium Grid 21"/>
    <w:uiPriority w:val="1"/>
    <w:qFormat/>
    <w:rsid w:val="00236E2F"/>
    <w:rPr>
      <w:rFonts w:eastAsia="宋体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8706BC"/>
    <w:pPr>
      <w:ind w:left="720"/>
      <w:contextualSpacing/>
    </w:pPr>
  </w:style>
  <w:style w:type="paragraph" w:customStyle="1" w:styleId="PILead">
    <w:name w:val="PI_Lead"/>
    <w:basedOn w:val="Normal"/>
    <w:qFormat/>
    <w:rsid w:val="005529FC"/>
    <w:pPr>
      <w:suppressAutoHyphens/>
      <w:overflowPunct w:val="0"/>
      <w:autoSpaceDE w:val="0"/>
      <w:autoSpaceDN w:val="0"/>
      <w:adjustRightInd w:val="0"/>
      <w:spacing w:after="240" w:line="280" w:lineRule="exact"/>
      <w:jc w:val="both"/>
      <w:textAlignment w:val="baseline"/>
    </w:pPr>
    <w:rPr>
      <w:b/>
      <w:bCs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E61310"/>
    <w:rPr>
      <w:rFonts w:eastAsia="宋体"/>
      <w:color w:val="000000"/>
      <w:szCs w:val="24"/>
    </w:rPr>
  </w:style>
  <w:style w:type="paragraph" w:customStyle="1" w:styleId="Body">
    <w:name w:val="Body"/>
    <w:rsid w:val="008465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宋体" w:hint="eastAsia"/>
      <w:color w:val="000000"/>
      <w:u w:color="000000"/>
      <w:bdr w:val="nil"/>
    </w:rPr>
  </w:style>
  <w:style w:type="character" w:customStyle="1" w:styleId="None">
    <w:name w:val="None"/>
    <w:rsid w:val="0084658F"/>
  </w:style>
  <w:style w:type="paragraph" w:styleId="BodyText">
    <w:name w:val="Body Text"/>
    <w:basedOn w:val="Normal"/>
    <w:link w:val="BodyTextChar"/>
    <w:locked/>
    <w:rsid w:val="004310BE"/>
    <w:pPr>
      <w:autoSpaceDE w:val="0"/>
      <w:autoSpaceDN w:val="0"/>
      <w:adjustRightInd w:val="0"/>
    </w:pPr>
    <w:rPr>
      <w:b/>
      <w:bCs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4310BE"/>
    <w:rPr>
      <w:rFonts w:ascii="宋体" w:eastAsia="宋体" w:hAnsi="宋体" w:cs="宋体"/>
      <w:b/>
      <w:bCs/>
      <w:lang w:val="zh-CN" w:eastAsia="zh-CN"/>
    </w:rPr>
  </w:style>
  <w:style w:type="paragraph" w:customStyle="1" w:styleId="txt">
    <w:name w:val="txt"/>
    <w:basedOn w:val="Normal"/>
    <w:rsid w:val="004310BE"/>
    <w:pPr>
      <w:spacing w:before="100" w:beforeAutospacing="1" w:after="100" w:afterAutospacing="1"/>
    </w:pPr>
    <w:rPr>
      <w:szCs w:val="20"/>
    </w:rPr>
  </w:style>
  <w:style w:type="paragraph" w:customStyle="1" w:styleId="PITextkrper">
    <w:name w:val="PI_Textkörper"/>
    <w:basedOn w:val="Normal"/>
    <w:rsid w:val="00C45A41"/>
    <w:pPr>
      <w:overflowPunct w:val="0"/>
      <w:autoSpaceDE w:val="0"/>
      <w:autoSpaceDN w:val="0"/>
      <w:adjustRightInd w:val="0"/>
      <w:spacing w:after="120" w:line="280" w:lineRule="exact"/>
      <w:jc w:val="both"/>
    </w:pPr>
    <w:rPr>
      <w:color w:val="auto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tcm.de/kk/wuerth/?lang=en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13CDE-EA6B-1A43-9EA8-5AAE9AE8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Kleine Ferrite für EMV-Entstörung für Ströme bis zu 10 A</vt:lpstr>
    </vt:vector>
  </TitlesOfParts>
  <Company>Wuerth Elektronik eiSos GmbH &amp; Co. KG</Company>
  <LinksUpToDate>false</LinksUpToDate>
  <CharactersWithSpaces>1131</CharactersWithSpaces>
  <SharedDoc>false</SharedDoc>
  <HLinks>
    <vt:vector size="12" baseType="variant">
      <vt:variant>
        <vt:i4>4194319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</vt:lpwstr>
      </vt:variant>
      <vt:variant>
        <vt:lpwstr/>
      </vt:variant>
      <vt:variant>
        <vt:i4>5177454</vt:i4>
      </vt:variant>
      <vt:variant>
        <vt:i4>4080</vt:i4>
      </vt:variant>
      <vt:variant>
        <vt:i4>1025</vt:i4>
      </vt:variant>
      <vt:variant>
        <vt:i4>1</vt:i4>
      </vt:variant>
      <vt:variant>
        <vt:lpwstr>01_small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Ferrite für EMV-Entstörung für Ströme bis zu 10 A</dc:title>
  <dc:creator>Wuerth Elektronik</dc:creator>
  <cp:lastModifiedBy>Frances Wang</cp:lastModifiedBy>
  <cp:revision>6</cp:revision>
  <cp:lastPrinted>2016-03-31T08:08:00Z</cp:lastPrinted>
  <dcterms:created xsi:type="dcterms:W3CDTF">2016-11-15T13:01:00Z</dcterms:created>
  <dcterms:modified xsi:type="dcterms:W3CDTF">2016-12-05T12:40:00Z</dcterms:modified>
</cp:coreProperties>
</file>