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E17E8" w14:textId="77777777" w:rsidR="00BE2D4C" w:rsidRDefault="001A2DD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7380303" w14:textId="77777777" w:rsidR="00BE2D4C" w:rsidRDefault="001A2DD2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Würth Elektronik presenta il trasformatore WE-AGDT gate driver per MOSFET al carburo di silicio (SiC)</w:t>
      </w:r>
    </w:p>
    <w:p w14:paraId="4AD85ADD" w14:textId="77777777" w:rsidR="00BE2D4C" w:rsidRDefault="001A2DD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Parte integrante di un’alimentazione di potenza dalle prestazioni elevate</w:t>
      </w:r>
    </w:p>
    <w:p w14:paraId="6922A2C7" w14:textId="18E3A0D3" w:rsidR="00BE2D4C" w:rsidRDefault="001A2DD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 w:rsidR="00937C6B">
        <w:rPr>
          <w:rFonts w:ascii="Arial" w:hAnsi="Arial"/>
          <w:color w:val="000000"/>
        </w:rPr>
        <w:t xml:space="preserve"> (Germania)</w:t>
      </w:r>
      <w:r>
        <w:rPr>
          <w:rFonts w:ascii="Arial" w:hAnsi="Arial"/>
          <w:color w:val="000000"/>
        </w:rPr>
        <w:t xml:space="preserve">, </w:t>
      </w:r>
      <w:proofErr w:type="gramStart"/>
      <w:r w:rsidR="00937C6B">
        <w:rPr>
          <w:rFonts w:ascii="Arial" w:hAnsi="Arial"/>
          <w:color w:val="000000"/>
        </w:rPr>
        <w:t xml:space="preserve">1 </w:t>
      </w:r>
      <w:r w:rsidR="00937C6B" w:rsidRPr="00937C6B">
        <w:rPr>
          <w:rFonts w:ascii="Arial" w:hAnsi="Arial"/>
          <w:color w:val="000000"/>
        </w:rPr>
        <w:t>dicembre</w:t>
      </w:r>
      <w:proofErr w:type="gramEnd"/>
      <w:r>
        <w:rPr>
          <w:rFonts w:ascii="Arial" w:hAnsi="Arial"/>
          <w:color w:val="000000"/>
        </w:rPr>
        <w:t xml:space="preserve"> 2020 – Con la serie WE-AGDT, Würth Elektronik offre un nuovo trasformatore assemblabile con tecnologia SMT che è inoltre parte integrante di una soluzione per l’alimentazione di potenza sviluppata </w:t>
      </w:r>
      <w:r w:rsidRPr="00937C6B">
        <w:rPr>
          <w:rFonts w:ascii="Arial" w:hAnsi="Arial"/>
        </w:rPr>
        <w:t>dall'azienda per la complessa applicazione di pilotaggio del gate di MOSFET al carburo di silicio. L’innovativo WE-AGDT è un trasformatore compatto con package EP7</w:t>
      </w:r>
      <w:r>
        <w:rPr>
          <w:rFonts w:ascii="Arial" w:hAnsi="Arial"/>
          <w:color w:val="000000"/>
        </w:rPr>
        <w:t xml:space="preserve">, che si contraddistingue per un range della tensione di ingresso da 9 a 36 V e una corrente di saturazione elevata, pari a 4,5 A. Questo modello presenta inoltre una induttanza di dispersione limitata e una capacità tra gli avvolgimenti molto ridotta, di soli 6,8 pF. Ciò consente prestazioni elevate in termini di immunità ai transitori di modo comune (CMTI, Common mode </w:t>
      </w:r>
      <w:proofErr w:type="spellStart"/>
      <w:r>
        <w:rPr>
          <w:rFonts w:ascii="Arial" w:hAnsi="Arial"/>
          <w:color w:val="000000"/>
        </w:rPr>
        <w:t>transient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immunity</w:t>
      </w:r>
      <w:proofErr w:type="spellEnd"/>
      <w:r>
        <w:rPr>
          <w:rFonts w:ascii="Arial" w:hAnsi="Arial"/>
          <w:color w:val="000000"/>
        </w:rPr>
        <w:t>) da parte del sistema gate driver.</w:t>
      </w:r>
    </w:p>
    <w:p w14:paraId="70CBABF8" w14:textId="77777777" w:rsidR="00BE2D4C" w:rsidRDefault="001A2D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La serie WE-AGDT comprende sei trasformatori, ciascuno ottimizzato per il reference design corrispondente. Grazie ai due avvolgimenti secondari separati, consente tensioni di uscita sia bipolari (+15 V, -4 V) che unipolari (da +15 V a +20 V, 0 V). Con una tensione di ingresso da 9 a 36 V è possibile ottenere una potenza in uscita massima da 3 a 6 W. I trasformatori WE-AGDT sono ideali per </w:t>
      </w:r>
      <w:r w:rsidRPr="00937C6B">
        <w:rPr>
          <w:rFonts w:ascii="Arial" w:hAnsi="Arial"/>
          <w:b w:val="0"/>
          <w:bCs w:val="0"/>
        </w:rPr>
        <w:t xml:space="preserve">applicazioni al carburo di silicio, ma sono adatti anche per un controllo ottimale di IGBT e MOSFET di potenza e, con un convertitore DC/DC adeguato, per transistor a effetto di campo (FET, field </w:t>
      </w:r>
      <w:proofErr w:type="spellStart"/>
      <w:r w:rsidRPr="00937C6B">
        <w:rPr>
          <w:rFonts w:ascii="Arial" w:hAnsi="Arial"/>
          <w:b w:val="0"/>
          <w:bCs w:val="0"/>
        </w:rPr>
        <w:t>effect</w:t>
      </w:r>
      <w:proofErr w:type="spellEnd"/>
      <w:r w:rsidRPr="00937C6B">
        <w:rPr>
          <w:rFonts w:ascii="Arial" w:hAnsi="Arial"/>
          <w:b w:val="0"/>
          <w:bCs w:val="0"/>
        </w:rPr>
        <w:t xml:space="preserve"> transistor) al nitruro di gallio (</w:t>
      </w:r>
      <w:proofErr w:type="spellStart"/>
      <w:r w:rsidRPr="00937C6B">
        <w:rPr>
          <w:rFonts w:ascii="Arial" w:hAnsi="Arial"/>
          <w:b w:val="0"/>
          <w:bCs w:val="0"/>
        </w:rPr>
        <w:t>GaN</w:t>
      </w:r>
      <w:proofErr w:type="spellEnd"/>
      <w:r w:rsidRPr="00937C6B">
        <w:rPr>
          <w:rFonts w:ascii="Arial" w:hAnsi="Arial"/>
          <w:b w:val="0"/>
          <w:bCs w:val="0"/>
        </w:rPr>
        <w:t xml:space="preserve">) ad alta tensione. Il reference design di Würth Elektronik per un convertitore DC/DC compatto </w:t>
      </w:r>
      <w:r>
        <w:rPr>
          <w:rFonts w:ascii="Arial" w:hAnsi="Arial"/>
          <w:b w:val="0"/>
          <w:bCs w:val="0"/>
        </w:rPr>
        <w:t>con isolamento galvanico per gate driver per MOSFET al carburo di silicio è disponibile al link seguente: (www.we-online.com/RD001).</w:t>
      </w:r>
    </w:p>
    <w:p w14:paraId="509136B7" w14:textId="77777777" w:rsidR="00BE2D4C" w:rsidRDefault="001A2DD2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WE-AGDT – </w:t>
      </w:r>
      <w:proofErr w:type="spellStart"/>
      <w:r>
        <w:rPr>
          <w:rFonts w:ascii="Arial" w:hAnsi="Arial"/>
        </w:rPr>
        <w:t>Auxiliary</w:t>
      </w:r>
      <w:proofErr w:type="spellEnd"/>
      <w:r>
        <w:rPr>
          <w:rFonts w:ascii="Arial" w:hAnsi="Arial"/>
        </w:rPr>
        <w:t xml:space="preserve"> Gate Drive Transformer</w:t>
      </w:r>
    </w:p>
    <w:p w14:paraId="6DECDA6D" w14:textId="77777777" w:rsidR="00BE2D4C" w:rsidRDefault="001A2D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“Con la diffusione sempre maggiore di componenti per semiconduttori di potenza con tecnologia al carburo di silicio, caratterizzati da frequenze di commutazione superiori a 100 kHz, </w:t>
      </w:r>
      <w:r w:rsidRPr="00937C6B">
        <w:rPr>
          <w:rFonts w:ascii="Arial" w:hAnsi="Arial"/>
          <w:b w:val="0"/>
          <w:bCs w:val="0"/>
        </w:rPr>
        <w:t xml:space="preserve">i requisiti per un controllo di gate ottimale </w:t>
      </w:r>
      <w:r>
        <w:rPr>
          <w:rFonts w:ascii="Arial" w:hAnsi="Arial"/>
          <w:b w:val="0"/>
          <w:bCs w:val="0"/>
        </w:rPr>
        <w:t>si fanno sempre più complessi. Con la serie WE-AGDT e il relativo reference design abbiamo sviluppato una soluzione tanto innovativa quanto affidabile, che consente agli sviluppatori di realizzare con semplicità una alimentazione compatta, efficiente e flessibile con potenza in uscita fino a 6 W”, afferma Eleazar Falco, Application Engineer presso Würth Elektronik eiSos.</w:t>
      </w:r>
    </w:p>
    <w:p w14:paraId="32848088" w14:textId="5FD8B78A" w:rsidR="00BE2D4C" w:rsidRDefault="001A2D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Il trasformatore WE-AGDT è disponibile a magazzino senza limite minimo d'ordine. Gli sviluppatori possono ricevere campioni gratuiti su richiesta.</w:t>
      </w:r>
    </w:p>
    <w:p w14:paraId="3C0E40B6" w14:textId="6B2DF256" w:rsidR="00A3130C" w:rsidRDefault="00A3130C" w:rsidP="00A3130C">
      <w:pPr>
        <w:pStyle w:val="Textkrper"/>
        <w:spacing w:before="120" w:after="120" w:line="276" w:lineRule="auto"/>
        <w:rPr>
          <w:rFonts w:ascii="Arial" w:hAnsi="Arial"/>
          <w:b w:val="0"/>
          <w:bCs w:val="0"/>
          <w:lang w:val="en-US"/>
        </w:rPr>
      </w:pPr>
      <w:r w:rsidRPr="00A3130C">
        <w:rPr>
          <w:rFonts w:ascii="Arial" w:hAnsi="Arial"/>
          <w:b w:val="0"/>
          <w:bCs w:val="0"/>
          <w:lang w:val="en-US"/>
        </w:rPr>
        <w:lastRenderedPageBreak/>
        <w:t xml:space="preserve">Per </w:t>
      </w:r>
      <w:proofErr w:type="spellStart"/>
      <w:r w:rsidRPr="00A3130C">
        <w:rPr>
          <w:rFonts w:ascii="Arial" w:hAnsi="Arial"/>
          <w:b w:val="0"/>
          <w:bCs w:val="0"/>
          <w:lang w:val="en-US"/>
        </w:rPr>
        <w:t>ulteriori</w:t>
      </w:r>
      <w:proofErr w:type="spellEnd"/>
      <w:r w:rsidRPr="00A3130C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A3130C">
        <w:rPr>
          <w:rFonts w:ascii="Arial" w:hAnsi="Arial"/>
          <w:b w:val="0"/>
          <w:bCs w:val="0"/>
          <w:lang w:val="en-US"/>
        </w:rPr>
        <w:t>informazioni</w:t>
      </w:r>
      <w:proofErr w:type="spellEnd"/>
      <w:r w:rsidRPr="00A3130C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A3130C">
        <w:rPr>
          <w:rFonts w:ascii="Arial" w:hAnsi="Arial"/>
          <w:b w:val="0"/>
          <w:bCs w:val="0"/>
          <w:lang w:val="en-US"/>
        </w:rPr>
        <w:t>consultare</w:t>
      </w:r>
      <w:proofErr w:type="spellEnd"/>
      <w:r w:rsidRPr="00A3130C">
        <w:rPr>
          <w:rFonts w:ascii="Arial" w:hAnsi="Arial"/>
          <w:b w:val="0"/>
          <w:bCs w:val="0"/>
          <w:lang w:val="en-US"/>
        </w:rPr>
        <w:t xml:space="preserve"> il </w:t>
      </w:r>
      <w:proofErr w:type="spellStart"/>
      <w:r w:rsidRPr="00A3130C">
        <w:rPr>
          <w:rFonts w:ascii="Arial" w:hAnsi="Arial"/>
          <w:b w:val="0"/>
          <w:bCs w:val="0"/>
          <w:lang w:val="en-US"/>
        </w:rPr>
        <w:t>sito</w:t>
      </w:r>
      <w:proofErr w:type="spellEnd"/>
      <w:r w:rsidRPr="00A3130C">
        <w:rPr>
          <w:rFonts w:ascii="Arial" w:hAnsi="Arial"/>
          <w:b w:val="0"/>
          <w:bCs w:val="0"/>
          <w:lang w:val="en-US"/>
        </w:rPr>
        <w:t xml:space="preserve"> </w:t>
      </w:r>
      <w:hyperlink r:id="rId8" w:history="1">
        <w:r w:rsidRPr="00DE10DA">
          <w:rPr>
            <w:rStyle w:val="Hyperlink"/>
            <w:rFonts w:ascii="Arial" w:hAnsi="Arial"/>
            <w:b w:val="0"/>
            <w:bCs w:val="0"/>
            <w:lang w:val="en-US"/>
          </w:rPr>
          <w:t>www.we-online.com/agdt</w:t>
        </w:r>
      </w:hyperlink>
    </w:p>
    <w:p w14:paraId="2043C1D7" w14:textId="77777777" w:rsidR="00BE2D4C" w:rsidRDefault="00BE2D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270262D" w14:textId="77777777" w:rsidR="00BE2D4C" w:rsidRDefault="00BE2D4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39184BD" w14:textId="77777777" w:rsidR="001A2DD2" w:rsidRPr="004D044E" w:rsidRDefault="001A2DD2" w:rsidP="001A2DD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009DEBD4" w14:textId="77777777" w:rsidR="001A2DD2" w:rsidRPr="004D044E" w:rsidRDefault="001A2DD2" w:rsidP="001A2DD2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5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</w:tblGrid>
      <w:tr w:rsidR="00BE2D4C" w14:paraId="208B9219" w14:textId="77777777">
        <w:trPr>
          <w:trHeight w:val="1701"/>
        </w:trPr>
        <w:tc>
          <w:tcPr>
            <w:tcW w:w="3577" w:type="dxa"/>
          </w:tcPr>
          <w:p w14:paraId="4CF1ADAC" w14:textId="77777777" w:rsidR="00BE2D4C" w:rsidRDefault="001A2DD2">
            <w:pPr>
              <w:pStyle w:val="txt"/>
              <w:rPr>
                <w:b/>
                <w:bCs/>
                <w:sz w:val="18"/>
                <w:lang w:val="de-DE"/>
              </w:rPr>
            </w:pPr>
            <w:r>
              <w:rPr>
                <w:b/>
                <w:lang w:val="de-DE"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6A302B8C" wp14:editId="55038109">
                  <wp:extent cx="2139950" cy="2139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lang w:val="de-DE"/>
              </w:rPr>
              <w:br/>
            </w:r>
            <w:r>
              <w:rPr>
                <w:bCs/>
                <w:sz w:val="16"/>
                <w:szCs w:val="16"/>
                <w:lang w:val="de-DE"/>
              </w:rPr>
              <w:t xml:space="preserve">Foto di: Würth Elektronik </w:t>
            </w:r>
          </w:p>
          <w:p w14:paraId="6EA08E9A" w14:textId="77777777" w:rsidR="00BE2D4C" w:rsidRDefault="001A2D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Transformatore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WE-AGDT</w: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br/>
            </w:r>
          </w:p>
        </w:tc>
      </w:tr>
    </w:tbl>
    <w:p w14:paraId="25708F24" w14:textId="6E837496" w:rsidR="00BE2D4C" w:rsidRDefault="00BE2D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DE"/>
        </w:rPr>
      </w:pPr>
    </w:p>
    <w:p w14:paraId="18D8A639" w14:textId="77777777" w:rsidR="001A2DD2" w:rsidRPr="004C0F82" w:rsidRDefault="001A2DD2" w:rsidP="001A2D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A6DA608" w14:textId="77777777" w:rsidR="001A2DD2" w:rsidRPr="004C0F82" w:rsidRDefault="001A2DD2" w:rsidP="001A2DD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B876C20" w14:textId="77777777" w:rsidR="001A2DD2" w:rsidRDefault="001A2DD2" w:rsidP="001A2DD2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454C050E" w14:textId="77777777" w:rsidR="001A2DD2" w:rsidRPr="0004050A" w:rsidRDefault="001A2DD2" w:rsidP="001A2D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106AC6A0" w14:textId="77777777" w:rsidR="001A2DD2" w:rsidRPr="00212CFC" w:rsidRDefault="001A2DD2" w:rsidP="001A2D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6B52A81D" w14:textId="77777777" w:rsidR="001A2DD2" w:rsidRPr="00212CFC" w:rsidRDefault="001A2DD2" w:rsidP="001A2D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6BB8CA2B" w14:textId="09D56834" w:rsidR="001A2DD2" w:rsidRDefault="001A2DD2">
      <w:pPr>
        <w:rPr>
          <w:rFonts w:ascii="Arial" w:hAnsi="Arial" w:cs="Arial"/>
          <w:bCs/>
          <w:sz w:val="20"/>
          <w:szCs w:val="20"/>
          <w:lang w:val="en-US"/>
        </w:rPr>
      </w:pPr>
    </w:p>
    <w:p w14:paraId="5D083F05" w14:textId="08EF9F23" w:rsidR="001A2DD2" w:rsidRPr="00212CFC" w:rsidRDefault="001A2DD2" w:rsidP="001A2D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20667E9B" w14:textId="77777777" w:rsidR="001A2DD2" w:rsidRDefault="001A2DD2" w:rsidP="001A2DD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1713C758" w14:textId="77777777" w:rsidR="001A2DD2" w:rsidRPr="00BB2A0F" w:rsidRDefault="001A2DD2" w:rsidP="001A2DD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6CD335EF" w14:textId="77777777" w:rsidR="001A2DD2" w:rsidRDefault="001A2DD2" w:rsidP="001A2DD2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DC91026" w14:textId="77777777" w:rsidR="001A2DD2" w:rsidRPr="00212CFC" w:rsidRDefault="001A2DD2" w:rsidP="001A2DD2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1A2DD2" w:rsidRPr="00625C04" w14:paraId="77806A8D" w14:textId="77777777" w:rsidTr="0049357F">
        <w:tc>
          <w:tcPr>
            <w:tcW w:w="3902" w:type="dxa"/>
            <w:shd w:val="clear" w:color="auto" w:fill="auto"/>
            <w:hideMark/>
          </w:tcPr>
          <w:p w14:paraId="257D8B9A" w14:textId="77777777" w:rsidR="001A2DD2" w:rsidRPr="00A06F99" w:rsidRDefault="001A2DD2" w:rsidP="0049357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5C6147EB" w14:textId="77777777" w:rsidR="001A2DD2" w:rsidRPr="00A06F99" w:rsidRDefault="001A2DD2" w:rsidP="0049357F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1B10EC53" w14:textId="77777777" w:rsidR="001A2DD2" w:rsidRPr="00A06F99" w:rsidRDefault="001A2DD2" w:rsidP="0049357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7346D97B" w14:textId="77777777" w:rsidR="001A2DD2" w:rsidRPr="00625C04" w:rsidRDefault="001A2DD2" w:rsidP="0049357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00123FC5" w14:textId="77777777" w:rsidR="001A2DD2" w:rsidRPr="00625C04" w:rsidRDefault="001A2DD2" w:rsidP="0049357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7251440" w14:textId="77777777" w:rsidR="001A2DD2" w:rsidRPr="00625C04" w:rsidRDefault="001A2DD2" w:rsidP="0049357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4486B11F" w14:textId="77777777" w:rsidR="001A2DD2" w:rsidRPr="00625C04" w:rsidRDefault="001A2DD2" w:rsidP="0049357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E45B984" w14:textId="77777777" w:rsidR="001A2DD2" w:rsidRPr="00625C04" w:rsidRDefault="001A2DD2" w:rsidP="0049357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3EAF330" w14:textId="77777777" w:rsidR="001A2DD2" w:rsidRPr="00625C04" w:rsidRDefault="001A2DD2" w:rsidP="0049357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4849591" w14:textId="77777777" w:rsidR="001A2DD2" w:rsidRPr="002C689E" w:rsidRDefault="001A2DD2" w:rsidP="001A2DD2">
      <w:pPr>
        <w:pStyle w:val="Textkrper"/>
        <w:spacing w:before="120" w:after="120" w:line="276" w:lineRule="auto"/>
      </w:pPr>
    </w:p>
    <w:p w14:paraId="441C9DA5" w14:textId="77777777" w:rsidR="001A2DD2" w:rsidRDefault="001A2DD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DE"/>
        </w:rPr>
      </w:pPr>
    </w:p>
    <w:sectPr w:rsidR="001A2DD2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C835E" w14:textId="77777777" w:rsidR="00BE2D4C" w:rsidRDefault="001A2DD2">
      <w:r>
        <w:separator/>
      </w:r>
    </w:p>
  </w:endnote>
  <w:endnote w:type="continuationSeparator" w:id="0">
    <w:p w14:paraId="0DD752A8" w14:textId="77777777" w:rsidR="00BE2D4C" w:rsidRDefault="001A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0F17" w14:textId="1D8952B7" w:rsidR="00BE2D4C" w:rsidRDefault="001A2DD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142703">
      <w:rPr>
        <w:rFonts w:ascii="Arial" w:hAnsi="Arial" w:cs="Arial"/>
        <w:noProof/>
        <w:snapToGrid w:val="0"/>
        <w:sz w:val="16"/>
        <w:szCs w:val="16"/>
      </w:rPr>
      <w:t>WTH1PI846_it.docx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14AF" w14:textId="77777777" w:rsidR="00BE2D4C" w:rsidRDefault="001A2DD2">
      <w:r>
        <w:separator/>
      </w:r>
    </w:p>
  </w:footnote>
  <w:footnote w:type="continuationSeparator" w:id="0">
    <w:p w14:paraId="3D3B1A31" w14:textId="77777777" w:rsidR="00BE2D4C" w:rsidRDefault="001A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83FB" w14:textId="77777777" w:rsidR="00BE2D4C" w:rsidRDefault="001A2DD2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0B3AF5D8" wp14:editId="6FF60D79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4C"/>
    <w:rsid w:val="00142703"/>
    <w:rsid w:val="001A2DD2"/>
    <w:rsid w:val="00937C6B"/>
    <w:rsid w:val="00A3130C"/>
    <w:rsid w:val="00A46B5D"/>
    <w:rsid w:val="00B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7FE4F0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1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/agd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EBE6-F7B9-4938-9BA4-FFAD34DF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5205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4</cp:revision>
  <cp:lastPrinted>2020-09-16T13:09:00Z</cp:lastPrinted>
  <dcterms:created xsi:type="dcterms:W3CDTF">2020-12-01T13:32:00Z</dcterms:created>
  <dcterms:modified xsi:type="dcterms:W3CDTF">2020-12-01T13:39:00Z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