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DF15" w14:textId="7CEBB522" w:rsidR="00C3220E" w:rsidRDefault="00036D0B">
      <w:pPr>
        <w:pStyle w:val="berschrift1"/>
        <w:spacing w:before="720" w:after="720" w:line="260" w:lineRule="exact"/>
        <w:rPr>
          <w:sz w:val="20"/>
        </w:rPr>
      </w:pPr>
      <w:r>
        <w:rPr>
          <w:sz w:val="20"/>
        </w:rPr>
        <w:t>COMMUNIQUÉ DE PRESSE</w:t>
      </w:r>
    </w:p>
    <w:p w14:paraId="6EBB0B88" w14:textId="77777777" w:rsidR="00C3220E" w:rsidRDefault="001D35E4">
      <w:pPr>
        <w:rPr>
          <w:rFonts w:ascii="Arial" w:hAnsi="Arial" w:cs="Arial"/>
          <w:b/>
          <w:bCs/>
        </w:rPr>
      </w:pPr>
      <w:r>
        <w:rPr>
          <w:rFonts w:ascii="Arial" w:hAnsi="Arial"/>
          <w:b/>
        </w:rPr>
        <w:t xml:space="preserve">Würth Elektronik présente son capteur d’humidité WSEN-HIDS </w:t>
      </w:r>
    </w:p>
    <w:p w14:paraId="18B6579F" w14:textId="77777777" w:rsidR="00C3220E" w:rsidRDefault="001D35E4">
      <w:pPr>
        <w:pStyle w:val="Kopfzeile"/>
        <w:tabs>
          <w:tab w:val="clear" w:pos="4536"/>
          <w:tab w:val="clear" w:pos="9072"/>
        </w:tabs>
        <w:spacing w:before="360" w:after="360"/>
        <w:rPr>
          <w:rFonts w:ascii="Arial" w:hAnsi="Arial" w:cs="Arial"/>
          <w:b/>
          <w:bCs/>
          <w:sz w:val="36"/>
        </w:rPr>
      </w:pPr>
      <w:r>
        <w:rPr>
          <w:rFonts w:ascii="Arial" w:hAnsi="Arial"/>
          <w:b/>
          <w:color w:val="000000"/>
          <w:sz w:val="36"/>
        </w:rPr>
        <w:t>Petit, économique et précis</w:t>
      </w:r>
    </w:p>
    <w:p w14:paraId="264C21F1" w14:textId="6FAC4580" w:rsidR="00C3220E" w:rsidRDefault="001D35E4">
      <w:pPr>
        <w:pStyle w:val="Textkrper"/>
        <w:spacing w:before="120" w:after="120" w:line="260" w:lineRule="exact"/>
        <w:jc w:val="both"/>
        <w:rPr>
          <w:rFonts w:ascii="Arial" w:hAnsi="Arial"/>
          <w:color w:val="000000"/>
        </w:rPr>
      </w:pPr>
      <w:r>
        <w:rPr>
          <w:rFonts w:ascii="Arial" w:hAnsi="Arial"/>
          <w:color w:val="000000"/>
        </w:rPr>
        <w:t>Waldenburg</w:t>
      </w:r>
      <w:r w:rsidR="00AC4A48">
        <w:rPr>
          <w:rFonts w:ascii="Arial" w:hAnsi="Arial"/>
          <w:color w:val="000000"/>
        </w:rPr>
        <w:t xml:space="preserve"> (Allemagne)</w:t>
      </w:r>
      <w:r>
        <w:rPr>
          <w:rFonts w:ascii="Arial" w:hAnsi="Arial"/>
          <w:color w:val="000000"/>
        </w:rPr>
        <w:t>,</w:t>
      </w:r>
      <w:r w:rsidR="00AC4A48">
        <w:rPr>
          <w:rFonts w:ascii="Arial" w:hAnsi="Arial"/>
          <w:color w:val="000000"/>
        </w:rPr>
        <w:t xml:space="preserve"> le 9 novembre </w:t>
      </w:r>
      <w:r>
        <w:rPr>
          <w:rFonts w:ascii="Arial" w:hAnsi="Arial"/>
          <w:color w:val="000000"/>
        </w:rPr>
        <w:t xml:space="preserve">2020 — Würth </w:t>
      </w:r>
      <w:proofErr w:type="spellStart"/>
      <w:r>
        <w:rPr>
          <w:rFonts w:ascii="Arial" w:hAnsi="Arial"/>
          <w:color w:val="000000"/>
        </w:rPr>
        <w:t>Elektronik</w:t>
      </w:r>
      <w:proofErr w:type="spellEnd"/>
      <w:r>
        <w:rPr>
          <w:rFonts w:ascii="Arial" w:hAnsi="Arial"/>
          <w:color w:val="000000"/>
        </w:rPr>
        <w:t xml:space="preserve"> a développé un capteur à système micro-électro-mécanique (MEMS) de seulement 2 x 2 x 0,9 mm. Grâce à son faible besoin en énergie et à sa sortie numérique calibrée et compensée en température, le capteur mesure l’humidité et la température avec une stabilité à long terme. Le capteur d’humidité WSEN-HIDS est basé sur une technologie MEMS avancée : Un polymère diélectrique absorbe ou libère des molécules d’eau proportionnellement à l’humidité relative de l’environnement, ce qui modifie la perméabilité de la structure d’un condensateur. Le capteur d’humidité avec convertisseur analogique-numérique et capteur de température intégrés peut être connecté à des microcontrôleurs couramment utilisés via une interface I</w:t>
      </w:r>
      <w:r>
        <w:rPr>
          <w:rFonts w:ascii="Arial" w:hAnsi="Arial"/>
          <w:color w:val="000000"/>
          <w:vertAlign w:val="superscript"/>
        </w:rPr>
        <w:t>2</w:t>
      </w:r>
      <w:r>
        <w:rPr>
          <w:rFonts w:ascii="Arial" w:hAnsi="Arial"/>
          <w:color w:val="000000"/>
        </w:rPr>
        <w:t>C ou SPI. Avec l’aide du kit de développement logiciel, qui est également disponible, il n’y a pas de moyen plus rapide ou plus facile de régler individuellement les débits de données et d’utiliser la broche d’interruption.</w:t>
      </w:r>
    </w:p>
    <w:p w14:paraId="51BED059" w14:textId="77777777" w:rsidR="00C3220E" w:rsidRDefault="001D35E4">
      <w:pPr>
        <w:pStyle w:val="Textkrper"/>
        <w:spacing w:before="120" w:after="120" w:line="260" w:lineRule="exact"/>
        <w:jc w:val="both"/>
        <w:rPr>
          <w:rFonts w:ascii="Arial" w:hAnsi="Arial"/>
          <w:b w:val="0"/>
          <w:bCs w:val="0"/>
          <w:color w:val="000000"/>
        </w:rPr>
      </w:pPr>
      <w:r>
        <w:rPr>
          <w:rFonts w:ascii="Arial" w:hAnsi="Arial"/>
          <w:b w:val="0"/>
          <w:color w:val="000000"/>
        </w:rPr>
        <w:t>Outre les applications classiques, telles que le chauffage, la ventilation, la climatisation, l’automatisation des bâtiments et les systèmes de refroidissement, grâce à sa petite taille et à ses besoins énergétiques réduits, le capteur d’humidité WSEN-HIDS</w:t>
      </w:r>
      <w:r>
        <w:rPr>
          <w:rFonts w:ascii="Arial" w:hAnsi="Arial"/>
          <w:b w:val="0"/>
        </w:rPr>
        <w:t xml:space="preserve"> est</w:t>
      </w:r>
      <w:r>
        <w:rPr>
          <w:rFonts w:ascii="Arial" w:hAnsi="Arial"/>
          <w:b w:val="0"/>
          <w:color w:val="000000"/>
        </w:rPr>
        <w:t xml:space="preserve"> également adapté aux enregistreurs de données, ainsi qu’aux applications IoT fixes et portables</w:t>
      </w:r>
      <w:r>
        <w:rPr>
          <w:rFonts w:ascii="Arial" w:hAnsi="Arial"/>
          <w:b w:val="0"/>
        </w:rPr>
        <w:t>.</w:t>
      </w:r>
      <w:r>
        <w:rPr>
          <w:rFonts w:ascii="Arial" w:hAnsi="Arial"/>
          <w:b w:val="0"/>
          <w:color w:val="000000"/>
        </w:rPr>
        <w:t xml:space="preserve"> Pour les applications modernes, Würth Elektronik met à la disposition des développeurs une carte d’évaluation. Le capteur MEMS fournit des résultats de mesure calibrés avec une superbe précision de ±3,5 % HR dans la plage d’humidité de 20 % à 80 % HR. Le capteur fournit des données à un débit de l’ordre de la milliseconde. Le condensat qui se forme à la surface de la structure polymère peut être à nouveau éliminé en activant un chauffage intégré, ainsi le capteur peut à nouveau générer des données mesurées dans un délai très court. La plage de température de fonctionnement du capteur robuste est de -40 à +120 °C.</w:t>
      </w:r>
    </w:p>
    <w:p w14:paraId="204BD035" w14:textId="77777777" w:rsidR="00C3220E" w:rsidRDefault="001D35E4">
      <w:pPr>
        <w:pStyle w:val="Textkrper"/>
        <w:spacing w:before="120" w:after="120" w:line="260" w:lineRule="exact"/>
        <w:jc w:val="both"/>
        <w:rPr>
          <w:rFonts w:ascii="Arial" w:hAnsi="Arial"/>
          <w:color w:val="000000"/>
        </w:rPr>
      </w:pPr>
      <w:r>
        <w:rPr>
          <w:rFonts w:ascii="Arial" w:hAnsi="Arial"/>
          <w:color w:val="000000"/>
        </w:rPr>
        <w:t>Facile à intégrer</w:t>
      </w:r>
    </w:p>
    <w:p w14:paraId="177F4DFC" w14:textId="77777777" w:rsidR="00C3220E" w:rsidRPr="000847F6" w:rsidRDefault="001D35E4">
      <w:pPr>
        <w:pStyle w:val="Textkrper"/>
        <w:spacing w:before="120" w:after="120" w:line="260" w:lineRule="exact"/>
        <w:jc w:val="both"/>
        <w:rPr>
          <w:rFonts w:ascii="Arial" w:hAnsi="Arial"/>
          <w:b w:val="0"/>
          <w:bCs w:val="0"/>
        </w:rPr>
      </w:pPr>
      <w:r>
        <w:rPr>
          <w:rFonts w:ascii="Arial" w:hAnsi="Arial"/>
          <w:b w:val="0"/>
          <w:color w:val="000000"/>
        </w:rPr>
        <w:t>« Avec le WSEN-HIDS, nous sommes heureux</w:t>
      </w:r>
      <w:r>
        <w:rPr>
          <w:rFonts w:ascii="Arial" w:hAnsi="Arial"/>
          <w:b w:val="0"/>
        </w:rPr>
        <w:t xml:space="preserve"> de pouvoir proposer l’un des capteurs d’humidité et de température les plus innovants. Le capteur favorise un développement rapide des terminaux car les développeurs peuvent utiliser une sortie numérique directement via I</w:t>
      </w:r>
      <w:r>
        <w:rPr>
          <w:rFonts w:ascii="Arial" w:hAnsi="Arial"/>
          <w:b w:val="0"/>
          <w:vertAlign w:val="superscript"/>
        </w:rPr>
        <w:t>2</w:t>
      </w:r>
      <w:r>
        <w:rPr>
          <w:rFonts w:ascii="Arial" w:hAnsi="Arial"/>
          <w:b w:val="0"/>
        </w:rPr>
        <w:t xml:space="preserve">C ou SPI et n’ont pas à se soucier de l’étalonnage ou de la compensation de température », explique Vinod Kumar Ramu, chef de produit chez Würth Elektronik eiSos. « Très pratique : La broche d’interruption du capteur peut également être utilisée pour réveiller le microcontrôleur si l’humidité change. C'est l’idéal pour des fonctions de </w:t>
      </w:r>
      <w:r>
        <w:rPr>
          <w:rFonts w:ascii="Arial" w:hAnsi="Arial"/>
          <w:b w:val="0"/>
        </w:rPr>
        <w:lastRenderedPageBreak/>
        <w:t>surveillance économiques et nécessitant peu d’entretien ». La consommation de courant du capteur d’humidité est de 8,9 µA en fonctionnement continu avec des données de mesure disponibles toutes les secondes. En utilisant une pile bouton CR2032 d’une capacité de 230 mAh, cela correspond à une autonomie d’environ trois ans. Si le taux d’échantillonnage est réduit, les applications restent sans entretien encore plus longtemps.</w:t>
      </w:r>
    </w:p>
    <w:p w14:paraId="09DF7007" w14:textId="5399250A" w:rsidR="00C3220E" w:rsidRDefault="001D35E4">
      <w:pPr>
        <w:pStyle w:val="Textkrper"/>
        <w:spacing w:before="120" w:after="120" w:line="260" w:lineRule="exact"/>
        <w:jc w:val="both"/>
        <w:rPr>
          <w:rFonts w:ascii="Arial" w:hAnsi="Arial"/>
          <w:b w:val="0"/>
          <w:bCs w:val="0"/>
        </w:rPr>
      </w:pPr>
      <w:r>
        <w:rPr>
          <w:rFonts w:ascii="Arial" w:hAnsi="Arial"/>
          <w:b w:val="0"/>
        </w:rPr>
        <w:t xml:space="preserve">« C’est la solution idéale pour tout fabricant d’appareils terminaux </w:t>
      </w:r>
      <w:r w:rsidR="00386E72">
        <w:rPr>
          <w:rFonts w:ascii="Arial" w:hAnsi="Arial"/>
          <w:b w:val="0"/>
        </w:rPr>
        <w:t xml:space="preserve">souhaitant </w:t>
      </w:r>
      <w:r>
        <w:rPr>
          <w:rFonts w:ascii="Arial" w:hAnsi="Arial"/>
          <w:b w:val="0"/>
        </w:rPr>
        <w:t xml:space="preserve">intégrer ce capteur miniaturisé WSEN-HIDS dans leur application. La possibilité d'évaluer les données d'humidité et de température en cas de réclamation concernant le terminal et </w:t>
      </w:r>
      <w:r w:rsidR="00386E72">
        <w:rPr>
          <w:rFonts w:ascii="Arial" w:hAnsi="Arial"/>
          <w:b w:val="0"/>
        </w:rPr>
        <w:t xml:space="preserve">de savoir </w:t>
      </w:r>
      <w:r>
        <w:rPr>
          <w:rFonts w:ascii="Arial" w:hAnsi="Arial"/>
          <w:b w:val="0"/>
        </w:rPr>
        <w:t xml:space="preserve">ce qui </w:t>
      </w:r>
      <w:r w:rsidR="00386E72">
        <w:rPr>
          <w:rFonts w:ascii="Arial" w:hAnsi="Arial"/>
          <w:b w:val="0"/>
        </w:rPr>
        <w:t xml:space="preserve">se passe avec </w:t>
      </w:r>
      <w:r>
        <w:rPr>
          <w:rFonts w:ascii="Arial" w:hAnsi="Arial"/>
          <w:b w:val="0"/>
        </w:rPr>
        <w:t>celui-ci, signifie que l'investissement est très vite rentabilisé », explique le Dr Michael Brauer, responsable de la gestion des produits de la division Connectivité sans fil et capteurs de Würth Elektronik eiSos.</w:t>
      </w:r>
    </w:p>
    <w:p w14:paraId="5BD967DA" w14:textId="77777777" w:rsidR="00C3220E" w:rsidRDefault="001D35E4">
      <w:pPr>
        <w:pStyle w:val="Textkrper"/>
        <w:spacing w:before="120" w:after="120" w:line="260" w:lineRule="exact"/>
        <w:jc w:val="both"/>
        <w:rPr>
          <w:rFonts w:ascii="Arial" w:hAnsi="Arial"/>
          <w:b w:val="0"/>
          <w:bCs w:val="0"/>
          <w:color w:val="000000"/>
        </w:rPr>
      </w:pPr>
      <w:r>
        <w:rPr>
          <w:rFonts w:ascii="Arial" w:hAnsi="Arial"/>
          <w:b w:val="0"/>
          <w:color w:val="000000"/>
        </w:rPr>
        <w:t xml:space="preserve">Le capteur est désormais disponible en stock sans quantité minimale de commande, sous forme de section de bande ou de paquet de bandes et de bobines. </w:t>
      </w:r>
    </w:p>
    <w:p w14:paraId="34011BB8" w14:textId="77777777" w:rsidR="000847F6" w:rsidRDefault="000847F6">
      <w:pPr>
        <w:pStyle w:val="Textkrper"/>
        <w:spacing w:before="120" w:after="120" w:line="260" w:lineRule="exact"/>
        <w:jc w:val="both"/>
        <w:rPr>
          <w:rFonts w:ascii="Arial" w:hAnsi="Arial"/>
          <w:b w:val="0"/>
          <w:bCs w:val="0"/>
          <w:color w:val="000000"/>
        </w:rPr>
      </w:pPr>
    </w:p>
    <w:p w14:paraId="29912D99" w14:textId="77777777" w:rsidR="00C3220E" w:rsidRPr="004D41C4" w:rsidRDefault="00C3220E">
      <w:pPr>
        <w:pStyle w:val="PITextkrper"/>
        <w:pBdr>
          <w:top w:val="single" w:sz="4" w:space="1" w:color="auto"/>
        </w:pBdr>
        <w:spacing w:before="240"/>
        <w:rPr>
          <w:b/>
          <w:sz w:val="18"/>
          <w:szCs w:val="18"/>
        </w:rPr>
      </w:pPr>
    </w:p>
    <w:p w14:paraId="232762C3" w14:textId="77777777" w:rsidR="00136438" w:rsidRPr="00591131" w:rsidRDefault="00136438" w:rsidP="00136438">
      <w:pPr>
        <w:spacing w:after="120" w:line="280" w:lineRule="exact"/>
        <w:rPr>
          <w:rFonts w:ascii="Arial" w:hAnsi="Arial" w:cs="Arial"/>
          <w:b/>
          <w:bCs/>
          <w:sz w:val="18"/>
          <w:szCs w:val="18"/>
        </w:rPr>
      </w:pPr>
      <w:r w:rsidRPr="00591131">
        <w:rPr>
          <w:rFonts w:ascii="Arial" w:hAnsi="Arial"/>
          <w:b/>
          <w:sz w:val="18"/>
        </w:rPr>
        <w:t>Images disponibles</w:t>
      </w:r>
    </w:p>
    <w:p w14:paraId="39049740" w14:textId="77777777" w:rsidR="00136438" w:rsidRPr="00591131" w:rsidRDefault="00136438" w:rsidP="0013643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sidRPr="00591131">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3220E" w14:paraId="557D979B" w14:textId="77777777">
        <w:trPr>
          <w:trHeight w:val="1701"/>
        </w:trPr>
        <w:tc>
          <w:tcPr>
            <w:tcW w:w="3510" w:type="dxa"/>
          </w:tcPr>
          <w:p w14:paraId="28C7D8D5" w14:textId="425C0C56" w:rsidR="00C3220E" w:rsidRDefault="001D35E4">
            <w:pPr>
              <w:pStyle w:val="txt"/>
              <w:rPr>
                <w:b/>
                <w:bCs/>
                <w:sz w:val="18"/>
              </w:rPr>
            </w:pPr>
            <w:r>
              <w:rPr>
                <w:b/>
              </w:rPr>
              <w:br/>
            </w:r>
            <w:r>
              <w:rPr>
                <w:noProof/>
                <w:lang w:val="de-DE"/>
              </w:rPr>
              <w:drawing>
                <wp:inline distT="0" distB="0" distL="0" distR="0" wp14:anchorId="295B337E" wp14:editId="2AD337C0">
                  <wp:extent cx="2139950" cy="1390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6766"/>
                          <a:stretch/>
                        </pic:blipFill>
                        <pic:spPr bwMode="auto">
                          <a:xfrm>
                            <a:off x="0" y="0"/>
                            <a:ext cx="2139950" cy="1390650"/>
                          </a:xfrm>
                          <a:prstGeom prst="rect">
                            <a:avLst/>
                          </a:prstGeom>
                          <a:noFill/>
                          <a:ln>
                            <a:noFill/>
                          </a:ln>
                          <a:extLst>
                            <a:ext uri="{53640926-AAD7-44D8-BBD7-CCE9431645EC}">
                              <a14:shadowObscured xmlns:a14="http://schemas.microsoft.com/office/drawing/2010/main"/>
                            </a:ext>
                          </a:extLst>
                        </pic:spPr>
                      </pic:pic>
                    </a:graphicData>
                  </a:graphic>
                </wp:inline>
              </w:drawing>
            </w:r>
            <w:r w:rsidRPr="00036D0B">
              <w:rPr>
                <w:sz w:val="16"/>
                <w:szCs w:val="16"/>
              </w:rPr>
              <w:t>Source</w:t>
            </w:r>
            <w:r w:rsidR="00036D0B" w:rsidRPr="00036D0B">
              <w:rPr>
                <w:sz w:val="16"/>
                <w:szCs w:val="16"/>
              </w:rPr>
              <w:t> </w:t>
            </w:r>
            <w:r w:rsidRPr="00036D0B">
              <w:rPr>
                <w:sz w:val="16"/>
                <w:szCs w:val="16"/>
              </w:rPr>
              <w:t xml:space="preserve">: Würth </w:t>
            </w:r>
            <w:proofErr w:type="spellStart"/>
            <w:r w:rsidRPr="00036D0B">
              <w:rPr>
                <w:sz w:val="16"/>
                <w:szCs w:val="16"/>
              </w:rPr>
              <w:t>Elektronik</w:t>
            </w:r>
            <w:proofErr w:type="spellEnd"/>
            <w:r>
              <w:rPr>
                <w:sz w:val="16"/>
              </w:rPr>
              <w:t xml:space="preserve"> </w:t>
            </w:r>
          </w:p>
          <w:p w14:paraId="15D637E7" w14:textId="77777777" w:rsidR="00C3220E" w:rsidRDefault="00AF37DF">
            <w:pPr>
              <w:autoSpaceDE w:val="0"/>
              <w:autoSpaceDN w:val="0"/>
              <w:adjustRightInd w:val="0"/>
              <w:rPr>
                <w:rFonts w:ascii="Arial" w:hAnsi="Arial" w:cs="Arial"/>
                <w:b/>
                <w:sz w:val="18"/>
                <w:szCs w:val="18"/>
              </w:rPr>
            </w:pPr>
            <w:r>
              <w:rPr>
                <w:rFonts w:ascii="Arial" w:hAnsi="Arial"/>
                <w:b/>
                <w:sz w:val="18"/>
              </w:rPr>
              <w:t>Capteur d’humidité WSEN-HIDS</w:t>
            </w:r>
          </w:p>
          <w:p w14:paraId="562B4832" w14:textId="77777777" w:rsidR="00C3220E" w:rsidRDefault="00C3220E">
            <w:pPr>
              <w:autoSpaceDE w:val="0"/>
              <w:autoSpaceDN w:val="0"/>
              <w:adjustRightInd w:val="0"/>
              <w:rPr>
                <w:rFonts w:ascii="Arial" w:hAnsi="Arial" w:cs="Arial"/>
                <w:b/>
                <w:bCs/>
                <w:sz w:val="18"/>
                <w:szCs w:val="18"/>
              </w:rPr>
            </w:pPr>
          </w:p>
        </w:tc>
      </w:tr>
    </w:tbl>
    <w:p w14:paraId="4E2DEF4C" w14:textId="078E0900" w:rsidR="00C3220E" w:rsidRDefault="00C3220E">
      <w:pPr>
        <w:pStyle w:val="PITextkrper"/>
        <w:rPr>
          <w:b/>
          <w:bCs/>
          <w:sz w:val="18"/>
          <w:szCs w:val="18"/>
          <w:lang w:val="en-GB"/>
        </w:rPr>
      </w:pPr>
    </w:p>
    <w:p w14:paraId="1E218F2F" w14:textId="77777777" w:rsidR="00136438" w:rsidRPr="00591131" w:rsidRDefault="00136438" w:rsidP="00136438">
      <w:pPr>
        <w:pStyle w:val="PITextkrper"/>
        <w:pBdr>
          <w:top w:val="single" w:sz="4" w:space="1" w:color="auto"/>
        </w:pBdr>
        <w:spacing w:before="240"/>
        <w:rPr>
          <w:b/>
          <w:sz w:val="18"/>
          <w:szCs w:val="18"/>
        </w:rPr>
      </w:pPr>
    </w:p>
    <w:p w14:paraId="087EB839" w14:textId="77777777" w:rsidR="00136438" w:rsidRPr="00591131" w:rsidRDefault="00136438" w:rsidP="00136438">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006E1464" w14:textId="77777777" w:rsidR="00136438" w:rsidRPr="00591131" w:rsidRDefault="00136438" w:rsidP="00136438">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1A10DDDA" w14:textId="77777777" w:rsidR="00136438" w:rsidRPr="00591131" w:rsidRDefault="00136438" w:rsidP="00136438">
      <w:pPr>
        <w:pStyle w:val="Textkrper"/>
        <w:spacing w:before="120" w:after="120" w:line="276" w:lineRule="auto"/>
        <w:jc w:val="both"/>
        <w:rPr>
          <w:rFonts w:ascii="Arial" w:hAnsi="Arial"/>
          <w:b w:val="0"/>
        </w:rPr>
      </w:pPr>
      <w:r w:rsidRPr="00591131">
        <w:rPr>
          <w:rFonts w:ascii="Arial" w:hAnsi="Arial"/>
          <w:b w:val="0"/>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141BBD68" w14:textId="77777777" w:rsidR="00136438" w:rsidRPr="00591131" w:rsidRDefault="00136438" w:rsidP="00136438">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73DE928" w14:textId="77777777" w:rsidR="00136438" w:rsidRPr="00591131" w:rsidRDefault="00136438" w:rsidP="00136438">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6D265F5C" w14:textId="77777777" w:rsidR="00136438" w:rsidRPr="00591131" w:rsidRDefault="00136438" w:rsidP="0013643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74253AFA" w14:textId="77777777" w:rsidR="00136438" w:rsidRPr="00591131" w:rsidRDefault="00136438" w:rsidP="0013643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5354764A" w14:textId="77777777" w:rsidR="00136438" w:rsidRPr="00591131" w:rsidRDefault="00136438" w:rsidP="00136438">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36438" w:rsidRPr="00591131" w14:paraId="7C2F6F46" w14:textId="77777777" w:rsidTr="00D87F62">
        <w:tc>
          <w:tcPr>
            <w:tcW w:w="3902" w:type="dxa"/>
            <w:shd w:val="clear" w:color="auto" w:fill="auto"/>
            <w:hideMark/>
          </w:tcPr>
          <w:p w14:paraId="6A4ADD41" w14:textId="77777777" w:rsidR="00136438" w:rsidRPr="00591131" w:rsidRDefault="00136438" w:rsidP="00D87F62">
            <w:pPr>
              <w:pStyle w:val="Textkrper"/>
              <w:autoSpaceDE/>
              <w:adjustRightInd/>
              <w:spacing w:before="120" w:after="120" w:line="276" w:lineRule="auto"/>
              <w:rPr>
                <w:b w:val="0"/>
                <w:bCs w:val="0"/>
              </w:rPr>
            </w:pPr>
            <w:r w:rsidRPr="00591131">
              <w:br w:type="page"/>
            </w:r>
            <w:r w:rsidRPr="00591131">
              <w:rPr>
                <w:b w:val="0"/>
                <w:bCs w:val="0"/>
              </w:rPr>
              <w:br w:type="page"/>
            </w:r>
          </w:p>
          <w:p w14:paraId="551707CA" w14:textId="77777777" w:rsidR="00136438" w:rsidRPr="00591131" w:rsidRDefault="00136438" w:rsidP="00D87F62">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6F92AFEA" w14:textId="77777777" w:rsidR="00136438" w:rsidRPr="00591131" w:rsidRDefault="00136438" w:rsidP="00D87F62">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6973948C" w14:textId="77777777" w:rsidR="00136438" w:rsidRPr="00591131" w:rsidRDefault="00136438" w:rsidP="00D87F62">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1216B879" w14:textId="77777777" w:rsidR="00136438" w:rsidRPr="00591131" w:rsidRDefault="00136438" w:rsidP="00D87F62">
            <w:pPr>
              <w:spacing w:before="120" w:after="120" w:line="276" w:lineRule="auto"/>
              <w:rPr>
                <w:rFonts w:ascii="Arial" w:hAnsi="Arial" w:cs="Arial"/>
                <w:bCs/>
                <w:sz w:val="20"/>
              </w:rPr>
            </w:pPr>
            <w:r w:rsidRPr="00591131">
              <w:rPr>
                <w:rFonts w:ascii="Arial" w:hAnsi="Arial" w:cs="Arial"/>
                <w:bCs/>
                <w:sz w:val="20"/>
              </w:rPr>
              <w:t>www.we-online.fr</w:t>
            </w:r>
          </w:p>
          <w:p w14:paraId="0CAFA5DE" w14:textId="77777777" w:rsidR="00136438" w:rsidRPr="00591131" w:rsidRDefault="00136438" w:rsidP="00D87F62">
            <w:pPr>
              <w:rPr>
                <w:rFonts w:ascii="Arial" w:hAnsi="Arial" w:cs="Arial"/>
                <w:sz w:val="20"/>
              </w:rPr>
            </w:pPr>
          </w:p>
          <w:p w14:paraId="497AFA0F" w14:textId="77777777" w:rsidR="00136438" w:rsidRPr="00591131" w:rsidRDefault="00136438" w:rsidP="00D87F62">
            <w:pPr>
              <w:rPr>
                <w:rFonts w:ascii="Arial" w:hAnsi="Arial" w:cs="Arial"/>
                <w:sz w:val="20"/>
              </w:rPr>
            </w:pPr>
          </w:p>
        </w:tc>
        <w:tc>
          <w:tcPr>
            <w:tcW w:w="3193" w:type="dxa"/>
            <w:shd w:val="clear" w:color="auto" w:fill="auto"/>
            <w:hideMark/>
          </w:tcPr>
          <w:p w14:paraId="0DD7E513" w14:textId="77777777" w:rsidR="00136438" w:rsidRPr="00591131" w:rsidRDefault="00136438" w:rsidP="00D87F62">
            <w:pPr>
              <w:pStyle w:val="Textkrper"/>
              <w:tabs>
                <w:tab w:val="left" w:pos="1065"/>
              </w:tabs>
              <w:autoSpaceDE/>
              <w:adjustRightInd/>
              <w:spacing w:before="120" w:after="120" w:line="276" w:lineRule="auto"/>
              <w:rPr>
                <w:rFonts w:ascii="Arial" w:hAnsi="Arial"/>
              </w:rPr>
            </w:pPr>
          </w:p>
          <w:p w14:paraId="2E7BB24A" w14:textId="77777777" w:rsidR="00136438" w:rsidRPr="00591131" w:rsidRDefault="00136438" w:rsidP="00D87F62">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5A73970D" w14:textId="77777777" w:rsidR="00136438" w:rsidRPr="00591131" w:rsidRDefault="00136438" w:rsidP="00D87F62">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F76A338" w14:textId="77777777" w:rsidR="00136438" w:rsidRPr="00591131" w:rsidRDefault="00136438" w:rsidP="00D87F62">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2560587D" w14:textId="77777777" w:rsidR="00136438" w:rsidRPr="00591131" w:rsidRDefault="00136438" w:rsidP="00D87F62">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2CCD5A7" w14:textId="77777777" w:rsidR="00136438" w:rsidRPr="00591131" w:rsidRDefault="00136438" w:rsidP="00136438">
      <w:pPr>
        <w:pStyle w:val="Textkrper"/>
        <w:spacing w:before="120" w:after="120" w:line="276" w:lineRule="auto"/>
      </w:pPr>
    </w:p>
    <w:p w14:paraId="53421638" w14:textId="77777777" w:rsidR="00C3220E" w:rsidRDefault="00C3220E">
      <w:pPr>
        <w:pStyle w:val="Textkrper"/>
        <w:spacing w:before="120" w:after="120" w:line="260" w:lineRule="exact"/>
        <w:jc w:val="both"/>
        <w:rPr>
          <w:rFonts w:ascii="Arial" w:hAnsi="Arial"/>
          <w:b w:val="0"/>
          <w:bCs w:val="0"/>
        </w:rPr>
      </w:pPr>
    </w:p>
    <w:sectPr w:rsidR="00C3220E" w:rsidSect="008B446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BA00" w14:textId="77777777" w:rsidR="0058272D" w:rsidRDefault="0058272D">
      <w:r>
        <w:separator/>
      </w:r>
    </w:p>
  </w:endnote>
  <w:endnote w:type="continuationSeparator" w:id="0">
    <w:p w14:paraId="70BA2F2F" w14:textId="77777777" w:rsidR="0058272D" w:rsidRDefault="0058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F0FD6" w14:textId="6275A23B" w:rsidR="00C3220E" w:rsidRPr="004D41C4" w:rsidRDefault="0058272D">
    <w:pPr>
      <w:pStyle w:val="Fuzeile"/>
      <w:tabs>
        <w:tab w:val="clear" w:pos="4536"/>
        <w:tab w:val="clear" w:pos="9072"/>
        <w:tab w:val="right" w:pos="7088"/>
      </w:tabs>
      <w:rPr>
        <w:rFonts w:ascii="Arial" w:hAnsi="Arial" w:cs="Arial"/>
        <w:noProof/>
        <w:snapToGrid w:val="0"/>
        <w:sz w:val="16"/>
        <w:szCs w:val="16"/>
        <w:lang w:val="en-US"/>
      </w:rPr>
    </w:pPr>
    <w:r>
      <w:fldChar w:fldCharType="begin"/>
    </w:r>
    <w:r w:rsidRPr="00386E72">
      <w:rPr>
        <w:lang w:val="en-US"/>
      </w:rPr>
      <w:instrText xml:space="preserve"> FILENAME  \* MERGEFORMAT </w:instrText>
    </w:r>
    <w:r>
      <w:fldChar w:fldCharType="separate"/>
    </w:r>
    <w:r w:rsidR="0019729F" w:rsidRPr="0019729F">
      <w:rPr>
        <w:rFonts w:ascii="Arial" w:hAnsi="Arial" w:cs="Arial"/>
        <w:noProof/>
        <w:snapToGrid w:val="0"/>
        <w:sz w:val="16"/>
        <w:lang w:val="en-US"/>
      </w:rPr>
      <w:t>WTH1PI863_fr.docx</w:t>
    </w:r>
    <w:r>
      <w:rPr>
        <w:rFonts w:ascii="Arial" w:hAnsi="Arial" w:cs="Arial"/>
        <w:snapToGrid w:val="0"/>
        <w:sz w:val="16"/>
        <w:lang w:val="en-US"/>
      </w:rPr>
      <w:fldChar w:fldCharType="end"/>
    </w:r>
    <w:r w:rsidR="001D35E4" w:rsidRPr="004D41C4">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2CFA" w14:textId="77777777" w:rsidR="0058272D" w:rsidRDefault="0058272D">
      <w:r>
        <w:separator/>
      </w:r>
    </w:p>
  </w:footnote>
  <w:footnote w:type="continuationSeparator" w:id="0">
    <w:p w14:paraId="57405C8A" w14:textId="77777777" w:rsidR="0058272D" w:rsidRDefault="0058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5B2" w14:textId="77777777" w:rsidR="00C3220E" w:rsidRDefault="001D35E4">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7F2757E9" wp14:editId="236482E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20E"/>
    <w:rsid w:val="00036D0B"/>
    <w:rsid w:val="000847F6"/>
    <w:rsid w:val="00136438"/>
    <w:rsid w:val="001474F3"/>
    <w:rsid w:val="0019729F"/>
    <w:rsid w:val="001D35E4"/>
    <w:rsid w:val="00386E72"/>
    <w:rsid w:val="00455FD4"/>
    <w:rsid w:val="004D41C4"/>
    <w:rsid w:val="0058272D"/>
    <w:rsid w:val="006644CB"/>
    <w:rsid w:val="00682A9A"/>
    <w:rsid w:val="007F19C6"/>
    <w:rsid w:val="00830814"/>
    <w:rsid w:val="00861448"/>
    <w:rsid w:val="008B4466"/>
    <w:rsid w:val="00940B94"/>
    <w:rsid w:val="00AB75ED"/>
    <w:rsid w:val="00AC4A48"/>
    <w:rsid w:val="00AC4D7B"/>
    <w:rsid w:val="00AF37DF"/>
    <w:rsid w:val="00B77A05"/>
    <w:rsid w:val="00C3220E"/>
    <w:rsid w:val="00C4171C"/>
    <w:rsid w:val="00E27156"/>
    <w:rsid w:val="00E32C6B"/>
    <w:rsid w:val="00EF4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BFB785"/>
  <w15:docId w15:val="{DFAB678C-A38B-45C0-9835-5EAC886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4466"/>
    <w:rPr>
      <w:sz w:val="24"/>
      <w:szCs w:val="24"/>
    </w:rPr>
  </w:style>
  <w:style w:type="paragraph" w:styleId="berschrift1">
    <w:name w:val="heading 1"/>
    <w:basedOn w:val="Standard"/>
    <w:next w:val="Standard"/>
    <w:link w:val="berschrift1Zchn"/>
    <w:qFormat/>
    <w:rsid w:val="008B446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B4466"/>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8B4466"/>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8B4466"/>
    <w:pPr>
      <w:tabs>
        <w:tab w:val="left" w:pos="1080"/>
        <w:tab w:val="left" w:pos="3960"/>
      </w:tabs>
    </w:pPr>
    <w:rPr>
      <w:b/>
      <w:bCs/>
    </w:rPr>
  </w:style>
  <w:style w:type="character" w:customStyle="1" w:styleId="Akkorde">
    <w:name w:val="Akkorde"/>
    <w:rsid w:val="008B4466"/>
    <w:rPr>
      <w:rFonts w:ascii="Times New Roman" w:hAnsi="Times New Roman"/>
      <w:b/>
      <w:sz w:val="24"/>
      <w:lang w:val="fr-FR"/>
    </w:rPr>
  </w:style>
  <w:style w:type="character" w:styleId="Fett">
    <w:name w:val="Strong"/>
    <w:uiPriority w:val="22"/>
    <w:qFormat/>
    <w:rsid w:val="008B4466"/>
    <w:rPr>
      <w:b/>
      <w:bCs/>
    </w:rPr>
  </w:style>
  <w:style w:type="character" w:styleId="Hyperlink">
    <w:name w:val="Hyperlink"/>
    <w:rsid w:val="008B4466"/>
    <w:rPr>
      <w:color w:val="0000FF"/>
      <w:u w:val="single"/>
    </w:rPr>
  </w:style>
  <w:style w:type="paragraph" w:styleId="Kopfzeile">
    <w:name w:val="header"/>
    <w:basedOn w:val="Standard"/>
    <w:rsid w:val="008B4466"/>
    <w:pPr>
      <w:tabs>
        <w:tab w:val="center" w:pos="4536"/>
        <w:tab w:val="right" w:pos="9072"/>
      </w:tabs>
    </w:pPr>
  </w:style>
  <w:style w:type="paragraph" w:styleId="Fuzeile">
    <w:name w:val="footer"/>
    <w:basedOn w:val="Standard"/>
    <w:link w:val="FuzeileZchn"/>
    <w:rsid w:val="008B4466"/>
    <w:pPr>
      <w:tabs>
        <w:tab w:val="center" w:pos="4536"/>
        <w:tab w:val="right" w:pos="9072"/>
      </w:tabs>
    </w:pPr>
  </w:style>
  <w:style w:type="paragraph" w:styleId="StandardWeb">
    <w:name w:val="Normal (Web)"/>
    <w:basedOn w:val="Standard"/>
    <w:uiPriority w:val="99"/>
    <w:rsid w:val="008B4466"/>
    <w:pPr>
      <w:spacing w:before="100" w:beforeAutospacing="1" w:after="100" w:afterAutospacing="1"/>
    </w:pPr>
    <w:rPr>
      <w:color w:val="000000"/>
    </w:rPr>
  </w:style>
  <w:style w:type="paragraph" w:styleId="Textkrper">
    <w:name w:val="Body Text"/>
    <w:basedOn w:val="Standard"/>
    <w:link w:val="TextkrperZchn"/>
    <w:rsid w:val="008B4466"/>
    <w:pPr>
      <w:autoSpaceDE w:val="0"/>
      <w:autoSpaceDN w:val="0"/>
      <w:adjustRightInd w:val="0"/>
    </w:pPr>
    <w:rPr>
      <w:rFonts w:ascii="Verdana" w:hAnsi="Verdana" w:cs="Arial"/>
      <w:b/>
      <w:bCs/>
      <w:sz w:val="20"/>
      <w:szCs w:val="20"/>
    </w:rPr>
  </w:style>
  <w:style w:type="paragraph" w:styleId="Textkrper3">
    <w:name w:val="Body Text 3"/>
    <w:basedOn w:val="Standard"/>
    <w:rsid w:val="008B4466"/>
    <w:rPr>
      <w:rFonts w:ascii="Arial" w:hAnsi="Arial"/>
      <w:b/>
      <w:sz w:val="20"/>
    </w:rPr>
  </w:style>
  <w:style w:type="character" w:customStyle="1" w:styleId="BesuchterHyperlink1">
    <w:name w:val="BesuchterHyperlink1"/>
    <w:rsid w:val="008B4466"/>
    <w:rPr>
      <w:color w:val="800080"/>
      <w:u w:val="single"/>
    </w:rPr>
  </w:style>
  <w:style w:type="paragraph" w:styleId="Textkrper2">
    <w:name w:val="Body Text 2"/>
    <w:basedOn w:val="Standard"/>
    <w:rsid w:val="008B4466"/>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8B4466"/>
  </w:style>
  <w:style w:type="character" w:customStyle="1" w:styleId="subpg-hdr">
    <w:name w:val="subpg-hdr"/>
    <w:basedOn w:val="Absatz-Standardschriftart"/>
    <w:rsid w:val="008B4466"/>
  </w:style>
  <w:style w:type="character" w:customStyle="1" w:styleId="subpg-txt">
    <w:name w:val="subpg-txt"/>
    <w:basedOn w:val="Absatz-Standardschriftart"/>
    <w:rsid w:val="008B4466"/>
  </w:style>
  <w:style w:type="paragraph" w:customStyle="1" w:styleId="BalloonText1">
    <w:name w:val="Balloon Text1"/>
    <w:basedOn w:val="Standard"/>
    <w:semiHidden/>
    <w:rsid w:val="008B4466"/>
    <w:rPr>
      <w:rFonts w:ascii="Tahoma" w:hAnsi="Tahoma" w:cs="Tahoma"/>
      <w:sz w:val="16"/>
      <w:szCs w:val="16"/>
    </w:rPr>
  </w:style>
  <w:style w:type="paragraph" w:styleId="Sprechblasentext">
    <w:name w:val="Balloon Text"/>
    <w:basedOn w:val="Standard"/>
    <w:semiHidden/>
    <w:rsid w:val="008B4466"/>
    <w:rPr>
      <w:rFonts w:ascii="Tahoma" w:hAnsi="Tahoma" w:cs="Tahoma"/>
      <w:sz w:val="16"/>
      <w:szCs w:val="16"/>
    </w:rPr>
  </w:style>
  <w:style w:type="character" w:customStyle="1" w:styleId="textbold">
    <w:name w:val="textbold"/>
    <w:basedOn w:val="Absatz-Standardschriftart"/>
    <w:rsid w:val="008B4466"/>
  </w:style>
  <w:style w:type="character" w:customStyle="1" w:styleId="TextkrperZchn">
    <w:name w:val="Textkörper Zchn"/>
    <w:link w:val="Textkrper"/>
    <w:rsid w:val="008B4466"/>
    <w:rPr>
      <w:rFonts w:ascii="Verdana" w:hAnsi="Verdana" w:cs="Arial"/>
      <w:b/>
      <w:bCs/>
    </w:rPr>
  </w:style>
  <w:style w:type="character" w:customStyle="1" w:styleId="berschrift1Zchn">
    <w:name w:val="Überschrift 1 Zchn"/>
    <w:link w:val="berschrift1"/>
    <w:rsid w:val="008B4466"/>
    <w:rPr>
      <w:rFonts w:ascii="Arial" w:hAnsi="Arial" w:cs="Arial"/>
      <w:b/>
      <w:bCs/>
      <w:kern w:val="32"/>
      <w:sz w:val="32"/>
      <w:szCs w:val="32"/>
    </w:rPr>
  </w:style>
  <w:style w:type="paragraph" w:customStyle="1" w:styleId="PITextkrper">
    <w:name w:val="PI_Textkörper"/>
    <w:basedOn w:val="Standard"/>
    <w:link w:val="PITextkrperZchn"/>
    <w:rsid w:val="008B446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8B446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8B446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sid w:val="008B4466"/>
    <w:rPr>
      <w:sz w:val="16"/>
      <w:szCs w:val="16"/>
    </w:rPr>
  </w:style>
  <w:style w:type="paragraph" w:styleId="Kommentartext">
    <w:name w:val="annotation text"/>
    <w:link w:val="KommentartextZchn"/>
    <w:uiPriority w:val="99"/>
    <w:semiHidden/>
    <w:unhideWhenUsed/>
    <w:rsid w:val="008B4466"/>
  </w:style>
  <w:style w:type="character" w:customStyle="1" w:styleId="KommentartextZchn">
    <w:name w:val="Kommentartext Zchn"/>
    <w:basedOn w:val="Absatz-Standardschriftart"/>
    <w:link w:val="Kommentartext"/>
    <w:rsid w:val="008B4466"/>
  </w:style>
  <w:style w:type="character" w:customStyle="1" w:styleId="FuzeileZchn">
    <w:name w:val="Fußzeile Zchn"/>
    <w:link w:val="Fuzeile"/>
    <w:rsid w:val="008B4466"/>
    <w:rPr>
      <w:sz w:val="24"/>
      <w:szCs w:val="24"/>
    </w:rPr>
  </w:style>
  <w:style w:type="paragraph" w:styleId="Kommentarthema">
    <w:name w:val="annotation subject"/>
    <w:basedOn w:val="Kommentartext"/>
    <w:next w:val="Kommentartext"/>
    <w:link w:val="KommentarthemaZchn"/>
    <w:rsid w:val="008B4466"/>
    <w:rPr>
      <w:b/>
      <w:bCs/>
    </w:rPr>
  </w:style>
  <w:style w:type="character" w:customStyle="1" w:styleId="KommentarthemaZchn">
    <w:name w:val="Kommentarthema Zchn"/>
    <w:link w:val="Kommentarthema"/>
    <w:rsid w:val="008B4466"/>
    <w:rPr>
      <w:b/>
      <w:bCs/>
    </w:rPr>
  </w:style>
  <w:style w:type="character" w:customStyle="1" w:styleId="berschrift3Zchn">
    <w:name w:val="Überschrift 3 Zchn"/>
    <w:link w:val="berschrift3"/>
    <w:semiHidden/>
    <w:rsid w:val="008B4466"/>
    <w:rPr>
      <w:rFonts w:ascii="Cambria" w:eastAsia="Times New Roman" w:hAnsi="Cambria" w:cs="Times New Roman"/>
      <w:b/>
      <w:bCs/>
      <w:sz w:val="26"/>
      <w:szCs w:val="26"/>
    </w:rPr>
  </w:style>
  <w:style w:type="paragraph" w:styleId="berarbeitung">
    <w:name w:val="Revision"/>
    <w:hidden/>
    <w:uiPriority w:val="99"/>
    <w:semiHidden/>
    <w:rsid w:val="008B4466"/>
    <w:rPr>
      <w:sz w:val="24"/>
      <w:szCs w:val="24"/>
    </w:rPr>
  </w:style>
  <w:style w:type="character" w:customStyle="1" w:styleId="PITextkrperZchn">
    <w:name w:val="PI_Textkörper Zchn"/>
    <w:link w:val="PITextkrper"/>
    <w:locked/>
    <w:rsid w:val="008B4466"/>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8B4466"/>
    <w:rPr>
      <w:color w:val="605E5C"/>
      <w:shd w:val="clear" w:color="auto" w:fill="E1DFDD"/>
    </w:rPr>
  </w:style>
  <w:style w:type="character" w:styleId="BesuchterLink">
    <w:name w:val="FollowedHyperlink"/>
    <w:basedOn w:val="Absatz-Standardschriftart"/>
    <w:rsid w:val="008B4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75819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088235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39231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5B1D-F814-4FE6-BD2E-1F8D2C51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6250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11</cp:revision>
  <cp:lastPrinted>2017-06-23T08:32:00Z</cp:lastPrinted>
  <dcterms:created xsi:type="dcterms:W3CDTF">2020-10-21T14:39:00Z</dcterms:created>
  <dcterms:modified xsi:type="dcterms:W3CDTF">2020-11-06T09:35:00Z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