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77F3B" w14:textId="77777777" w:rsidR="00465024" w:rsidRPr="00F630C4" w:rsidRDefault="009F20DB" w:rsidP="00465024">
      <w:pPr>
        <w:pStyle w:val="berschrift1"/>
        <w:spacing w:before="720" w:after="720" w:line="260" w:lineRule="exact"/>
        <w:rPr>
          <w:sz w:val="20"/>
        </w:rPr>
      </w:pPr>
      <w:r>
        <w:rPr>
          <w:sz w:val="20"/>
        </w:rPr>
        <w:t>PRESS RELEASE</w:t>
      </w:r>
    </w:p>
    <w:p w14:paraId="48E8D386" w14:textId="2D5421C6" w:rsidR="00357372" w:rsidRPr="00F630C4" w:rsidRDefault="003C3EB6" w:rsidP="00D54A29">
      <w:pPr>
        <w:rPr>
          <w:rFonts w:ascii="Arial" w:hAnsi="Arial" w:cs="Arial"/>
          <w:b/>
          <w:bCs/>
        </w:rPr>
      </w:pPr>
      <w:proofErr w:type="spellStart"/>
      <w:r>
        <w:rPr>
          <w:rFonts w:ascii="Arial" w:hAnsi="Arial"/>
          <w:b/>
          <w:bCs/>
        </w:rPr>
        <w:t>Würth</w:t>
      </w:r>
      <w:proofErr w:type="spellEnd"/>
      <w:r>
        <w:rPr>
          <w:rFonts w:ascii="Arial" w:hAnsi="Arial"/>
          <w:b/>
          <w:bCs/>
        </w:rPr>
        <w:t xml:space="preserve"> </w:t>
      </w:r>
      <w:proofErr w:type="spellStart"/>
      <w:r>
        <w:rPr>
          <w:rFonts w:ascii="Arial" w:hAnsi="Arial"/>
          <w:b/>
          <w:bCs/>
        </w:rPr>
        <w:t>Elektronik</w:t>
      </w:r>
      <w:proofErr w:type="spellEnd"/>
      <w:r>
        <w:rPr>
          <w:rFonts w:ascii="Arial" w:hAnsi="Arial"/>
          <w:b/>
          <w:bCs/>
        </w:rPr>
        <w:t xml:space="preserve"> publishes its catalog of electromechanical components</w:t>
      </w:r>
    </w:p>
    <w:p w14:paraId="27079466" w14:textId="2C51FE0F" w:rsidR="00194988" w:rsidRPr="00F630C4" w:rsidRDefault="003C3EB6">
      <w:pPr>
        <w:pStyle w:val="Kopfzeile"/>
        <w:tabs>
          <w:tab w:val="clear" w:pos="4536"/>
          <w:tab w:val="clear" w:pos="9072"/>
        </w:tabs>
        <w:spacing w:before="360" w:after="360"/>
        <w:rPr>
          <w:rFonts w:ascii="Arial" w:hAnsi="Arial" w:cs="Arial"/>
          <w:b/>
          <w:bCs/>
          <w:sz w:val="36"/>
        </w:rPr>
      </w:pPr>
      <w:r>
        <w:rPr>
          <w:rFonts w:ascii="Arial" w:hAnsi="Arial"/>
          <w:b/>
          <w:bCs/>
          <w:color w:val="000000"/>
          <w:sz w:val="36"/>
        </w:rPr>
        <w:t>Stay Connected</w:t>
      </w:r>
    </w:p>
    <w:p w14:paraId="3D5ACE3F" w14:textId="008C1B93" w:rsidR="00AA5B2D" w:rsidRPr="00AA25B7" w:rsidRDefault="001F039F" w:rsidP="00AA5B2D">
      <w:pPr>
        <w:pStyle w:val="Textkrper"/>
        <w:spacing w:before="120" w:after="120" w:line="260" w:lineRule="exact"/>
        <w:jc w:val="both"/>
        <w:rPr>
          <w:rFonts w:ascii="Arial" w:hAnsi="Arial"/>
        </w:rPr>
      </w:pPr>
      <w:r>
        <w:rPr>
          <w:rFonts w:ascii="Arial" w:hAnsi="Arial"/>
          <w:color w:val="000000"/>
        </w:rPr>
        <w:t>Waldenburg</w:t>
      </w:r>
      <w:r w:rsidR="00215849">
        <w:rPr>
          <w:rFonts w:ascii="Arial" w:hAnsi="Arial"/>
          <w:color w:val="000000"/>
        </w:rPr>
        <w:t xml:space="preserve"> (Germany)</w:t>
      </w:r>
      <w:r>
        <w:rPr>
          <w:rFonts w:ascii="Arial" w:hAnsi="Arial"/>
          <w:color w:val="000000"/>
        </w:rPr>
        <w:t xml:space="preserve">, </w:t>
      </w:r>
      <w:r w:rsidR="0074210A">
        <w:rPr>
          <w:rFonts w:ascii="Arial" w:hAnsi="Arial"/>
          <w:color w:val="000000"/>
        </w:rPr>
        <w:t>10</w:t>
      </w:r>
      <w:r w:rsidR="00215849">
        <w:rPr>
          <w:rFonts w:ascii="Arial" w:hAnsi="Arial"/>
          <w:color w:val="000000"/>
        </w:rPr>
        <w:t xml:space="preserve"> December 2</w:t>
      </w:r>
      <w:r>
        <w:rPr>
          <w:rFonts w:ascii="Arial" w:hAnsi="Arial"/>
          <w:color w:val="000000"/>
        </w:rPr>
        <w:t xml:space="preserve">020—The 116-page Electromechanical Components 2021 catalog is now available—presenting </w:t>
      </w:r>
      <w:proofErr w:type="spellStart"/>
      <w:r>
        <w:rPr>
          <w:rFonts w:ascii="Arial" w:hAnsi="Arial"/>
          <w:color w:val="000000"/>
        </w:rPr>
        <w:t>Würth</w:t>
      </w:r>
      <w:proofErr w:type="spellEnd"/>
      <w:r>
        <w:rPr>
          <w:rFonts w:ascii="Arial" w:hAnsi="Arial"/>
          <w:color w:val="000000"/>
        </w:rPr>
        <w:t xml:space="preserve"> </w:t>
      </w:r>
      <w:proofErr w:type="spellStart"/>
      <w:r>
        <w:rPr>
          <w:rFonts w:ascii="Arial" w:hAnsi="Arial"/>
          <w:color w:val="000000"/>
        </w:rPr>
        <w:t>Elektronik’s</w:t>
      </w:r>
      <w:proofErr w:type="spellEnd"/>
      <w:r>
        <w:rPr>
          <w:rFonts w:ascii="Arial" w:hAnsi="Arial"/>
          <w:color w:val="000000"/>
        </w:rPr>
        <w:t xml:space="preserve"> broad portfolio and numerous product innovations in the field of high-quality connection and switching technology. Interesting new products include an extremely compact high-frequency coaxial connector and an SMT-mountable cable holder made of tin-coated phosphor bronze. The program of LED connectors (WR-LECO) and terminal blocks for tool-free cable assembly (WR-TBL) has been extended. </w:t>
      </w:r>
      <w:r w:rsidR="00A433C6" w:rsidRPr="00AA25B7">
        <w:rPr>
          <w:rFonts w:ascii="Arial" w:hAnsi="Arial"/>
          <w:lang w:val="en-GB" w:eastAsia="en-US"/>
        </w:rPr>
        <w:t xml:space="preserve">Besides product information, the </w:t>
      </w:r>
      <w:proofErr w:type="spellStart"/>
      <w:r w:rsidR="00A433C6" w:rsidRPr="00AA25B7">
        <w:rPr>
          <w:rFonts w:ascii="Arial" w:hAnsi="Arial"/>
          <w:lang w:val="en-GB" w:eastAsia="en-US"/>
        </w:rPr>
        <w:t>catalog</w:t>
      </w:r>
      <w:proofErr w:type="spellEnd"/>
      <w:r w:rsidR="00A433C6" w:rsidRPr="00AA25B7">
        <w:rPr>
          <w:rFonts w:ascii="Arial" w:hAnsi="Arial"/>
          <w:lang w:val="en-GB" w:eastAsia="en-US"/>
        </w:rPr>
        <w:t xml:space="preserve"> also contains further texts that impart plenty of background knowledge and present practical application examples</w:t>
      </w:r>
      <w:r w:rsidRPr="00AA25B7">
        <w:rPr>
          <w:rFonts w:ascii="Arial" w:hAnsi="Arial"/>
        </w:rPr>
        <w:t>.</w:t>
      </w:r>
    </w:p>
    <w:p w14:paraId="44683680" w14:textId="62991E76" w:rsidR="00200D06" w:rsidRDefault="00200D06" w:rsidP="003C3EB6">
      <w:pPr>
        <w:pStyle w:val="Textkrper"/>
        <w:spacing w:before="120" w:after="120" w:line="260" w:lineRule="exact"/>
        <w:jc w:val="both"/>
        <w:rPr>
          <w:rFonts w:ascii="Arial" w:hAnsi="Arial"/>
          <w:b w:val="0"/>
          <w:bCs w:val="0"/>
        </w:rPr>
      </w:pPr>
      <w:r>
        <w:rPr>
          <w:rFonts w:ascii="Arial" w:hAnsi="Arial"/>
          <w:b w:val="0"/>
          <w:bCs w:val="0"/>
        </w:rPr>
        <w:t>The new product WR-UMRF (Ultra-Miniature RF Coaxial Connector) is a right-angled cable-to-board connector just 2.5 mm high. This connection technology is of particular interest for connecting antennas to radio modules. The "WA-SMCH Surface Mount Cable Holder" is a space-saving and very stable (with a holding force of up to 370 N) replacement for eyelets glued to PCBs for locating cable ties.</w:t>
      </w:r>
    </w:p>
    <w:p w14:paraId="7A0E8079" w14:textId="65E32C48" w:rsidR="00E54DB6" w:rsidRPr="0036073F" w:rsidRDefault="0065530B" w:rsidP="003C3EB6">
      <w:pPr>
        <w:pStyle w:val="Textkrper"/>
        <w:spacing w:before="120" w:after="120" w:line="260" w:lineRule="exact"/>
        <w:jc w:val="both"/>
        <w:rPr>
          <w:rFonts w:ascii="Arial" w:hAnsi="Arial"/>
        </w:rPr>
      </w:pPr>
      <w:r>
        <w:rPr>
          <w:rFonts w:ascii="Arial" w:hAnsi="Arial"/>
        </w:rPr>
        <w:t xml:space="preserve">Ingenious </w:t>
      </w:r>
      <w:r w:rsidR="00E54DB6">
        <w:rPr>
          <w:rFonts w:ascii="Arial" w:hAnsi="Arial"/>
        </w:rPr>
        <w:t>details</w:t>
      </w:r>
    </w:p>
    <w:p w14:paraId="47D47BB2" w14:textId="5726B460" w:rsidR="0036073F" w:rsidRDefault="0036073F" w:rsidP="003C3EB6">
      <w:pPr>
        <w:pStyle w:val="Textkrper"/>
        <w:spacing w:before="120" w:after="120" w:line="260" w:lineRule="exact"/>
        <w:jc w:val="both"/>
        <w:rPr>
          <w:rFonts w:ascii="Arial" w:hAnsi="Arial"/>
          <w:b w:val="0"/>
          <w:bCs w:val="0"/>
        </w:rPr>
      </w:pP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introduces a space-saving version of its Flat Flexible Cables (WR-FFC) with concertina-shaped folds—an </w:t>
      </w:r>
      <w:r w:rsidR="0065530B">
        <w:rPr>
          <w:rFonts w:ascii="Arial" w:hAnsi="Arial"/>
          <w:b w:val="0"/>
          <w:bCs w:val="0"/>
        </w:rPr>
        <w:t xml:space="preserve">ingenious </w:t>
      </w:r>
      <w:r>
        <w:rPr>
          <w:rFonts w:ascii="Arial" w:hAnsi="Arial"/>
          <w:b w:val="0"/>
          <w:bCs w:val="0"/>
        </w:rPr>
        <w:t>detail that makes the cables more flexible over various distances.</w:t>
      </w:r>
    </w:p>
    <w:p w14:paraId="033AFE70" w14:textId="3E9B87EF" w:rsidR="0021371B" w:rsidRPr="0099261C" w:rsidRDefault="00075C80" w:rsidP="003C3EB6">
      <w:pPr>
        <w:pStyle w:val="Textkrper"/>
        <w:spacing w:before="120" w:after="120" w:line="260" w:lineRule="exact"/>
        <w:jc w:val="both"/>
        <w:rPr>
          <w:rFonts w:ascii="Arial" w:hAnsi="Arial"/>
          <w:b w:val="0"/>
          <w:bCs w:val="0"/>
        </w:rPr>
      </w:pPr>
      <w:r>
        <w:rPr>
          <w:rFonts w:ascii="Arial" w:hAnsi="Arial"/>
          <w:b w:val="0"/>
          <w:bCs w:val="0"/>
        </w:rPr>
        <w:t xml:space="preserve">Spacers between circuit boards have traditionally been components that have to be mounted by hand—this makes the SMT mountable spacers from </w:t>
      </w:r>
      <w:proofErr w:type="spellStart"/>
      <w:r>
        <w:rPr>
          <w:rFonts w:ascii="Arial" w:hAnsi="Arial"/>
          <w:b w:val="0"/>
          <w:bCs w:val="0"/>
        </w:rPr>
        <w:t>Würth</w:t>
      </w:r>
      <w:proofErr w:type="spellEnd"/>
      <w:r>
        <w:rPr>
          <w:rFonts w:ascii="Arial" w:hAnsi="Arial"/>
          <w:b w:val="0"/>
          <w:bCs w:val="0"/>
        </w:rPr>
        <w:t xml:space="preserve"> </w:t>
      </w:r>
      <w:proofErr w:type="spellStart"/>
      <w:r>
        <w:rPr>
          <w:rFonts w:ascii="Arial" w:hAnsi="Arial"/>
          <w:b w:val="0"/>
          <w:bCs w:val="0"/>
        </w:rPr>
        <w:t>Elektronik</w:t>
      </w:r>
      <w:proofErr w:type="spellEnd"/>
      <w:r>
        <w:rPr>
          <w:rFonts w:ascii="Arial" w:hAnsi="Arial"/>
          <w:b w:val="0"/>
          <w:bCs w:val="0"/>
        </w:rPr>
        <w:t xml:space="preserve"> extremely popular. This product group too has been significantly expanded in time for publication of the new Electromechanical Components catalog. The additional REDCUBE terminals are also soldered over a large area in automated surface assembly which makes them mechanically robust. Another </w:t>
      </w:r>
      <w:r w:rsidRPr="0099261C">
        <w:rPr>
          <w:rFonts w:ascii="Arial" w:hAnsi="Arial"/>
          <w:b w:val="0"/>
          <w:bCs w:val="0"/>
        </w:rPr>
        <w:t xml:space="preserve">chapter of the catalog is dedicated to switches and push buttons. </w:t>
      </w:r>
    </w:p>
    <w:p w14:paraId="341A677F" w14:textId="0E6D8235" w:rsidR="00F2175E" w:rsidRPr="005046B5" w:rsidRDefault="0021371B" w:rsidP="0036073F">
      <w:pPr>
        <w:pStyle w:val="Textkrper"/>
        <w:spacing w:before="120" w:after="120" w:line="260" w:lineRule="exact"/>
        <w:jc w:val="both"/>
        <w:rPr>
          <w:rFonts w:ascii="Arial" w:hAnsi="Arial"/>
          <w:b w:val="0"/>
          <w:bCs w:val="0"/>
          <w:u w:val="single"/>
        </w:rPr>
      </w:pPr>
      <w:r w:rsidRPr="0099261C">
        <w:rPr>
          <w:rFonts w:ascii="Arial" w:hAnsi="Arial"/>
          <w:b w:val="0"/>
          <w:bCs w:val="0"/>
        </w:rPr>
        <w:t xml:space="preserve">The </w:t>
      </w:r>
      <w:proofErr w:type="spellStart"/>
      <w:r w:rsidRPr="0099261C">
        <w:rPr>
          <w:rFonts w:ascii="Arial" w:hAnsi="Arial"/>
          <w:b w:val="0"/>
          <w:bCs w:val="0"/>
        </w:rPr>
        <w:t>Würth</w:t>
      </w:r>
      <w:proofErr w:type="spellEnd"/>
      <w:r w:rsidRPr="0099261C">
        <w:rPr>
          <w:rFonts w:ascii="Arial" w:hAnsi="Arial"/>
          <w:b w:val="0"/>
          <w:bCs w:val="0"/>
        </w:rPr>
        <w:t xml:space="preserve"> </w:t>
      </w:r>
      <w:proofErr w:type="spellStart"/>
      <w:r w:rsidRPr="0099261C">
        <w:rPr>
          <w:rFonts w:ascii="Arial" w:hAnsi="Arial"/>
          <w:b w:val="0"/>
          <w:bCs w:val="0"/>
        </w:rPr>
        <w:t>Elektronik</w:t>
      </w:r>
      <w:proofErr w:type="spellEnd"/>
      <w:r w:rsidRPr="0099261C">
        <w:rPr>
          <w:rFonts w:ascii="Arial" w:hAnsi="Arial"/>
          <w:b w:val="0"/>
          <w:bCs w:val="0"/>
        </w:rPr>
        <w:t xml:space="preserve"> </w:t>
      </w:r>
      <w:proofErr w:type="spellStart"/>
      <w:r w:rsidRPr="0099261C">
        <w:rPr>
          <w:rFonts w:ascii="Arial" w:hAnsi="Arial"/>
          <w:b w:val="0"/>
          <w:bCs w:val="0"/>
        </w:rPr>
        <w:t>eiSos</w:t>
      </w:r>
      <w:proofErr w:type="spellEnd"/>
      <w:r w:rsidRPr="0099261C">
        <w:rPr>
          <w:rFonts w:ascii="Arial" w:hAnsi="Arial"/>
          <w:b w:val="0"/>
          <w:bCs w:val="0"/>
        </w:rPr>
        <w:t xml:space="preserve"> Electromechanical Components 2021 catalog is available in English and can be found at </w:t>
      </w:r>
      <w:hyperlink r:id="rId8" w:history="1">
        <w:r w:rsidRPr="005046B5">
          <w:rPr>
            <w:rStyle w:val="Hyperlink"/>
            <w:rFonts w:ascii="Arial" w:hAnsi="Arial"/>
            <w:b w:val="0"/>
            <w:bCs w:val="0"/>
          </w:rPr>
          <w:t>https://www.we-online.de/eicancatalog</w:t>
        </w:r>
      </w:hyperlink>
      <w:r w:rsidRPr="0099261C">
        <w:rPr>
          <w:rFonts w:ascii="Arial" w:hAnsi="Arial"/>
          <w:b w:val="0"/>
          <w:bCs w:val="0"/>
        </w:rPr>
        <w:t xml:space="preserve"> ready for download. It can be ordered in print under </w:t>
      </w:r>
      <w:hyperlink r:id="rId9" w:history="1">
        <w:r w:rsidR="005046B5" w:rsidRPr="007371FD">
          <w:rPr>
            <w:rStyle w:val="Hyperlink"/>
            <w:rFonts w:ascii="Arial" w:hAnsi="Arial"/>
            <w:b w:val="0"/>
            <w:bCs w:val="0"/>
          </w:rPr>
          <w:t>https://www.we-online.com/catalogorder</w:t>
        </w:r>
      </w:hyperlink>
    </w:p>
    <w:p w14:paraId="17053FFC" w14:textId="77777777" w:rsidR="005046B5" w:rsidRDefault="005046B5" w:rsidP="0036073F">
      <w:pPr>
        <w:pStyle w:val="Textkrper"/>
        <w:spacing w:before="120" w:after="120" w:line="260" w:lineRule="exact"/>
        <w:jc w:val="both"/>
        <w:rPr>
          <w:rFonts w:ascii="Arial" w:hAnsi="Arial"/>
          <w:b w:val="0"/>
          <w:bCs w:val="0"/>
        </w:rPr>
      </w:pPr>
    </w:p>
    <w:p w14:paraId="70632AF5" w14:textId="2773E0A2" w:rsidR="00F2175E" w:rsidRDefault="00F2175E" w:rsidP="0036073F">
      <w:pPr>
        <w:pStyle w:val="Textkrper"/>
        <w:spacing w:before="120" w:after="120" w:line="260" w:lineRule="exact"/>
        <w:jc w:val="both"/>
        <w:rPr>
          <w:rFonts w:ascii="Arial" w:hAnsi="Arial"/>
          <w:b w:val="0"/>
          <w:bCs w:val="0"/>
        </w:rPr>
      </w:pPr>
    </w:p>
    <w:p w14:paraId="237D626C" w14:textId="77777777" w:rsidR="00F2175E" w:rsidRPr="0099261C" w:rsidRDefault="00F2175E" w:rsidP="0036073F">
      <w:pPr>
        <w:pStyle w:val="Textkrper"/>
        <w:spacing w:before="120" w:after="120" w:line="260" w:lineRule="exact"/>
        <w:jc w:val="both"/>
        <w:rPr>
          <w:rFonts w:ascii="Arial" w:hAnsi="Arial"/>
          <w:b w:val="0"/>
          <w:bCs w:val="0"/>
        </w:rPr>
      </w:pPr>
    </w:p>
    <w:p w14:paraId="4869552C" w14:textId="77777777" w:rsidR="00F2175E" w:rsidRPr="003125DE" w:rsidRDefault="00F2175E" w:rsidP="00F2175E">
      <w:pPr>
        <w:pStyle w:val="PITextkrper"/>
        <w:pBdr>
          <w:top w:val="single" w:sz="4" w:space="1" w:color="auto"/>
        </w:pBdr>
        <w:spacing w:before="240"/>
        <w:rPr>
          <w:b/>
          <w:sz w:val="18"/>
          <w:szCs w:val="18"/>
          <w:lang w:val="de-DE"/>
        </w:rPr>
      </w:pPr>
    </w:p>
    <w:p w14:paraId="0BF566FC" w14:textId="77777777" w:rsidR="00F2175E" w:rsidRPr="00A91DDF" w:rsidRDefault="00F2175E" w:rsidP="00F2175E">
      <w:pPr>
        <w:spacing w:after="120" w:line="280" w:lineRule="exact"/>
        <w:rPr>
          <w:rFonts w:ascii="Arial" w:hAnsi="Arial" w:cs="Arial"/>
          <w:b/>
          <w:bCs/>
          <w:sz w:val="18"/>
          <w:szCs w:val="18"/>
          <w:lang w:val="en-GB"/>
        </w:rPr>
      </w:pPr>
      <w:r w:rsidRPr="00A91DDF">
        <w:rPr>
          <w:rFonts w:ascii="Arial" w:hAnsi="Arial" w:cs="Arial"/>
          <w:b/>
          <w:bCs/>
          <w:sz w:val="18"/>
          <w:szCs w:val="18"/>
          <w:lang w:val="en-GB"/>
        </w:rPr>
        <w:t>Available images</w:t>
      </w:r>
    </w:p>
    <w:p w14:paraId="79D51D70" w14:textId="5DA13BFA" w:rsidR="001C59D0" w:rsidRPr="00F630C4" w:rsidRDefault="00F2175E" w:rsidP="001C59D0">
      <w:pPr>
        <w:spacing w:after="120" w:line="280" w:lineRule="exact"/>
        <w:rPr>
          <w:rStyle w:val="Hyperlink"/>
          <w:rFonts w:ascii="Arial" w:hAnsi="Arial" w:cs="Arial"/>
          <w:bCs/>
          <w:sz w:val="18"/>
          <w:szCs w:val="18"/>
        </w:rPr>
      </w:pPr>
      <w:r w:rsidRPr="00A91DDF">
        <w:rPr>
          <w:rFonts w:ascii="Arial" w:hAnsi="Arial" w:cs="Arial"/>
          <w:bCs/>
          <w:sz w:val="18"/>
          <w:szCs w:val="18"/>
          <w:lang w:val="en-GB"/>
        </w:rPr>
        <w:t>The following</w:t>
      </w:r>
      <w:r>
        <w:rPr>
          <w:rFonts w:ascii="Arial" w:hAnsi="Arial" w:cs="Arial"/>
          <w:bCs/>
          <w:sz w:val="18"/>
          <w:szCs w:val="18"/>
          <w:lang w:val="en-GB"/>
        </w:rPr>
        <w:t xml:space="preserve"> </w:t>
      </w:r>
      <w:r w:rsidRPr="00A91DDF">
        <w:rPr>
          <w:rFonts w:ascii="Arial" w:hAnsi="Arial" w:cs="Arial"/>
          <w:bCs/>
          <w:sz w:val="18"/>
          <w:szCs w:val="18"/>
          <w:lang w:val="en-GB"/>
        </w:rPr>
        <w:t xml:space="preserve">images can be downloaded </w:t>
      </w:r>
      <w:r>
        <w:rPr>
          <w:rFonts w:ascii="Arial" w:hAnsi="Arial" w:cs="Arial"/>
          <w:bCs/>
          <w:sz w:val="18"/>
          <w:szCs w:val="18"/>
          <w:lang w:val="en-GB"/>
        </w:rPr>
        <w:t xml:space="preserve">from the Internet </w:t>
      </w:r>
      <w:r w:rsidRPr="00A91DDF">
        <w:rPr>
          <w:rFonts w:ascii="Arial" w:hAnsi="Arial" w:cs="Arial"/>
          <w:bCs/>
          <w:sz w:val="18"/>
          <w:szCs w:val="18"/>
          <w:lang w:val="en-GB"/>
        </w:rPr>
        <w:t>in printable quality</w:t>
      </w:r>
      <w:r w:rsidRPr="00E34FD5">
        <w:rPr>
          <w:rFonts w:ascii="Arial" w:hAnsi="Arial" w:cs="Arial"/>
          <w:bCs/>
          <w:sz w:val="18"/>
          <w:szCs w:val="18"/>
          <w:lang w:val="en-GB"/>
        </w:rPr>
        <w:t>:</w:t>
      </w:r>
      <w:r w:rsidRPr="00E34FD5">
        <w:rPr>
          <w:lang w:val="en-GB"/>
        </w:rPr>
        <w:t xml:space="preserve"> </w:t>
      </w:r>
      <w:hyperlink r:id="rId10" w:history="1">
        <w:r w:rsidRPr="00E34FD5">
          <w:rPr>
            <w:rStyle w:val="Hyperlink"/>
            <w:rFonts w:ascii="Arial" w:hAnsi="Arial" w:cs="Arial"/>
            <w:bCs/>
            <w:sz w:val="18"/>
            <w:szCs w:val="18"/>
            <w:lang w:val="en-GB"/>
          </w:rPr>
          <w:t>http://www.htcm.de/kk/wuerth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1C59D0" w:rsidRPr="00F630C4" w14:paraId="120DCF6B" w14:textId="77777777" w:rsidTr="001C59D0">
        <w:trPr>
          <w:trHeight w:val="1701"/>
        </w:trPr>
        <w:tc>
          <w:tcPr>
            <w:tcW w:w="3510" w:type="dxa"/>
          </w:tcPr>
          <w:p w14:paraId="7E0027E9" w14:textId="21D70C07" w:rsidR="001C59D0" w:rsidRPr="00F630C4" w:rsidRDefault="001C59D0" w:rsidP="00D10313">
            <w:pPr>
              <w:pStyle w:val="txt"/>
              <w:rPr>
                <w:b/>
                <w:bCs/>
                <w:sz w:val="18"/>
              </w:rPr>
            </w:pPr>
            <w:r>
              <w:rPr>
                <w:b/>
              </w:rPr>
              <w:br/>
            </w:r>
            <w:r w:rsidR="00010868">
              <w:rPr>
                <w:noProof/>
              </w:rPr>
              <w:drawing>
                <wp:inline distT="0" distB="0" distL="0" distR="0" wp14:anchorId="198D979F" wp14:editId="51F52E3A">
                  <wp:extent cx="2139950" cy="30264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139950" cy="3026410"/>
                          </a:xfrm>
                          <a:prstGeom prst="rect">
                            <a:avLst/>
                          </a:prstGeom>
                          <a:noFill/>
                          <a:ln>
                            <a:noFill/>
                          </a:ln>
                        </pic:spPr>
                      </pic:pic>
                    </a:graphicData>
                  </a:graphic>
                </wp:inline>
              </w:drawing>
            </w:r>
            <w:r>
              <w:rPr>
                <w:b/>
                <w:bCs/>
                <w:sz w:val="18"/>
              </w:rPr>
              <w:br/>
            </w:r>
            <w:r w:rsidR="00E23206">
              <w:rPr>
                <w:bCs/>
                <w:sz w:val="16"/>
                <w:szCs w:val="16"/>
              </w:rPr>
              <w:t xml:space="preserve">Image </w:t>
            </w:r>
            <w:r>
              <w:rPr>
                <w:bCs/>
                <w:sz w:val="16"/>
                <w:szCs w:val="16"/>
              </w:rPr>
              <w:t xml:space="preserve">source: </w:t>
            </w:r>
            <w:proofErr w:type="spellStart"/>
            <w:r>
              <w:rPr>
                <w:bCs/>
                <w:sz w:val="16"/>
                <w:szCs w:val="16"/>
              </w:rPr>
              <w:t>Würth</w:t>
            </w:r>
            <w:proofErr w:type="spellEnd"/>
            <w:r>
              <w:rPr>
                <w:bCs/>
                <w:sz w:val="16"/>
                <w:szCs w:val="16"/>
              </w:rPr>
              <w:t xml:space="preserve"> </w:t>
            </w:r>
            <w:proofErr w:type="spellStart"/>
            <w:r>
              <w:rPr>
                <w:bCs/>
                <w:sz w:val="16"/>
                <w:szCs w:val="16"/>
              </w:rPr>
              <w:t>Elektronik</w:t>
            </w:r>
            <w:proofErr w:type="spellEnd"/>
            <w:r>
              <w:rPr>
                <w:bCs/>
                <w:sz w:val="16"/>
                <w:szCs w:val="16"/>
              </w:rPr>
              <w:t xml:space="preserve"> </w:t>
            </w:r>
          </w:p>
          <w:p w14:paraId="67081013" w14:textId="5D227A19" w:rsidR="001C59D0" w:rsidRPr="00F630C4" w:rsidRDefault="00722099" w:rsidP="00D10313">
            <w:pPr>
              <w:autoSpaceDE w:val="0"/>
              <w:autoSpaceDN w:val="0"/>
              <w:adjustRightInd w:val="0"/>
              <w:rPr>
                <w:rFonts w:ascii="Arial" w:hAnsi="Arial" w:cs="Arial"/>
                <w:b/>
                <w:sz w:val="18"/>
                <w:szCs w:val="18"/>
              </w:rPr>
            </w:pPr>
            <w:r>
              <w:rPr>
                <w:rFonts w:ascii="Arial" w:hAnsi="Arial"/>
                <w:b/>
                <w:sz w:val="18"/>
                <w:szCs w:val="18"/>
              </w:rPr>
              <w:t>Electromechanical Components 2021 catalog</w:t>
            </w:r>
          </w:p>
          <w:p w14:paraId="3B5DA19D" w14:textId="77777777" w:rsidR="001C59D0" w:rsidRPr="00F630C4" w:rsidRDefault="001C59D0" w:rsidP="00D10313">
            <w:pPr>
              <w:autoSpaceDE w:val="0"/>
              <w:autoSpaceDN w:val="0"/>
              <w:adjustRightInd w:val="0"/>
              <w:rPr>
                <w:rFonts w:ascii="Arial" w:hAnsi="Arial" w:cs="Arial"/>
                <w:b/>
                <w:bCs/>
                <w:sz w:val="18"/>
                <w:szCs w:val="18"/>
              </w:rPr>
            </w:pPr>
          </w:p>
        </w:tc>
      </w:tr>
    </w:tbl>
    <w:p w14:paraId="473F40AD" w14:textId="0BB60814" w:rsidR="00F630C4" w:rsidRDefault="00F630C4" w:rsidP="00F630C4">
      <w:pPr>
        <w:pStyle w:val="PITextkrper"/>
        <w:rPr>
          <w:b/>
          <w:bCs/>
          <w:sz w:val="18"/>
          <w:szCs w:val="18"/>
          <w:lang w:val="de-DE"/>
        </w:rPr>
      </w:pPr>
    </w:p>
    <w:p w14:paraId="1DDE5022" w14:textId="77777777" w:rsidR="00F2175E" w:rsidRPr="003A78AD" w:rsidRDefault="00F2175E" w:rsidP="00F2175E">
      <w:pPr>
        <w:pStyle w:val="Textkrper"/>
        <w:spacing w:before="120" w:after="120" w:line="260" w:lineRule="exact"/>
        <w:jc w:val="both"/>
        <w:rPr>
          <w:rFonts w:ascii="Arial" w:hAnsi="Arial"/>
          <w:b w:val="0"/>
          <w:bCs w:val="0"/>
        </w:rPr>
      </w:pPr>
    </w:p>
    <w:p w14:paraId="74B4F5E6" w14:textId="77777777" w:rsidR="00F2175E" w:rsidRPr="003A78AD" w:rsidRDefault="00F2175E" w:rsidP="00F2175E">
      <w:pPr>
        <w:pStyle w:val="PITextkrper"/>
        <w:pBdr>
          <w:top w:val="single" w:sz="4" w:space="1" w:color="auto"/>
        </w:pBdr>
        <w:spacing w:before="240"/>
        <w:rPr>
          <w:b/>
          <w:sz w:val="18"/>
          <w:szCs w:val="18"/>
        </w:rPr>
      </w:pPr>
    </w:p>
    <w:p w14:paraId="5D4A78AE" w14:textId="77777777" w:rsidR="00F2175E" w:rsidRPr="00706DF8" w:rsidRDefault="00F2175E" w:rsidP="00F2175E">
      <w:pPr>
        <w:pStyle w:val="Textkrper"/>
        <w:spacing w:before="120" w:after="120" w:line="260" w:lineRule="exact"/>
        <w:jc w:val="both"/>
        <w:rPr>
          <w:rFonts w:ascii="Arial" w:hAnsi="Arial"/>
        </w:rPr>
      </w:pPr>
      <w:r w:rsidRPr="00706DF8">
        <w:rPr>
          <w:rFonts w:ascii="Arial" w:hAnsi="Arial"/>
        </w:rPr>
        <w:t>About</w:t>
      </w:r>
      <w:r>
        <w:rPr>
          <w:rFonts w:ascii="Arial" w:hAnsi="Arial"/>
        </w:rPr>
        <w:t xml:space="preserve"> the</w:t>
      </w:r>
      <w:r w:rsidRPr="00706DF8">
        <w:rPr>
          <w:rFonts w:ascii="Arial" w:hAnsi="Arial"/>
        </w:rPr>
        <w:t xml:space="preserve"> </w:t>
      </w:r>
      <w:proofErr w:type="spellStart"/>
      <w:r w:rsidRPr="00706DF8">
        <w:rPr>
          <w:rFonts w:ascii="Arial" w:hAnsi="Arial"/>
        </w:rPr>
        <w:t>Würth</w:t>
      </w:r>
      <w:proofErr w:type="spellEnd"/>
      <w:r w:rsidRPr="00706DF8">
        <w:rPr>
          <w:rFonts w:ascii="Arial" w:hAnsi="Arial"/>
        </w:rPr>
        <w:t xml:space="preserve"> </w:t>
      </w:r>
      <w:proofErr w:type="spellStart"/>
      <w:r w:rsidRPr="00706DF8">
        <w:rPr>
          <w:rFonts w:ascii="Arial" w:hAnsi="Arial"/>
        </w:rPr>
        <w:t>Elektronik</w:t>
      </w:r>
      <w:proofErr w:type="spellEnd"/>
      <w:r w:rsidRPr="00706DF8">
        <w:rPr>
          <w:rFonts w:ascii="Arial" w:hAnsi="Arial"/>
        </w:rPr>
        <w:t xml:space="preserve"> </w:t>
      </w:r>
      <w:proofErr w:type="spellStart"/>
      <w:r w:rsidRPr="00706DF8">
        <w:rPr>
          <w:rFonts w:ascii="Arial" w:hAnsi="Arial"/>
        </w:rPr>
        <w:t>eiSos</w:t>
      </w:r>
      <w:proofErr w:type="spellEnd"/>
      <w:r w:rsidRPr="00706DF8">
        <w:rPr>
          <w:rFonts w:ascii="Arial" w:hAnsi="Arial"/>
        </w:rPr>
        <w:t xml:space="preserve"> Group</w:t>
      </w:r>
    </w:p>
    <w:p w14:paraId="0D049C6E" w14:textId="77777777" w:rsidR="00F2175E" w:rsidRPr="00E51AEA" w:rsidRDefault="00F2175E" w:rsidP="00F2175E">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w:t>
      </w:r>
      <w:proofErr w:type="spellStart"/>
      <w:r w:rsidRPr="004726FD">
        <w:rPr>
          <w:rFonts w:ascii="Arial" w:hAnsi="Arial"/>
          <w:b w:val="0"/>
        </w:rPr>
        <w:t>eiSos</w:t>
      </w:r>
      <w:proofErr w:type="spellEnd"/>
      <w:r>
        <w:rPr>
          <w:rFonts w:ascii="Arial" w:hAnsi="Arial"/>
          <w:b w:val="0"/>
        </w:rPr>
        <w:t xml:space="preserve"> Group</w:t>
      </w:r>
      <w:r w:rsidRPr="004726FD">
        <w:rPr>
          <w:rFonts w:ascii="Arial" w:hAnsi="Arial"/>
          <w:b w:val="0"/>
        </w:rPr>
        <w:t xml:space="preserve"> is a </w:t>
      </w:r>
      <w:r w:rsidRPr="00E51AEA">
        <w:rPr>
          <w:rFonts w:ascii="Arial" w:hAnsi="Arial"/>
          <w:b w:val="0"/>
        </w:rPr>
        <w:t xml:space="preserve">manufacturer of electronic and electromechanical components for the electronics industry and a technology company that spearheads pioneering electronic solutions. </w:t>
      </w:r>
      <w:proofErr w:type="spellStart"/>
      <w:r w:rsidRPr="00E51AEA">
        <w:rPr>
          <w:rFonts w:ascii="Arial" w:hAnsi="Arial"/>
          <w:b w:val="0"/>
        </w:rPr>
        <w:t>Würth</w:t>
      </w:r>
      <w:proofErr w:type="spellEnd"/>
      <w:r w:rsidRPr="00E51AEA">
        <w:rPr>
          <w:rFonts w:ascii="Arial" w:hAnsi="Arial"/>
          <w:b w:val="0"/>
        </w:rPr>
        <w:t xml:space="preserve"> </w:t>
      </w:r>
      <w:proofErr w:type="spellStart"/>
      <w:r w:rsidRPr="00E51AEA">
        <w:rPr>
          <w:rFonts w:ascii="Arial" w:hAnsi="Arial"/>
          <w:b w:val="0"/>
        </w:rPr>
        <w:t>Elektronik</w:t>
      </w:r>
      <w:proofErr w:type="spellEnd"/>
      <w:r w:rsidRPr="00E51AEA">
        <w:rPr>
          <w:rFonts w:ascii="Arial" w:hAnsi="Arial"/>
          <w:b w:val="0"/>
        </w:rPr>
        <w:t xml:space="preserve"> </w:t>
      </w:r>
      <w:proofErr w:type="spellStart"/>
      <w:r w:rsidRPr="00E51AEA">
        <w:rPr>
          <w:rFonts w:ascii="Arial" w:hAnsi="Arial"/>
          <w:b w:val="0"/>
        </w:rPr>
        <w:t>eiSos</w:t>
      </w:r>
      <w:proofErr w:type="spellEnd"/>
      <w:r w:rsidRPr="00E51AEA">
        <w:rPr>
          <w:rFonts w:ascii="Arial" w:hAnsi="Arial"/>
          <w:b w:val="0"/>
        </w:rPr>
        <w:t xml:space="preserve"> is one of the largest European manufacturers of passive components and is active in 50 countries. Production sites in Europe, Asia and North America supply a growing number of customers worldwide. </w:t>
      </w:r>
    </w:p>
    <w:p w14:paraId="04F1ED0C" w14:textId="77777777" w:rsidR="00F2175E" w:rsidRPr="00E51AEA" w:rsidRDefault="00F2175E" w:rsidP="00F2175E">
      <w:pPr>
        <w:pStyle w:val="Textkrper"/>
        <w:spacing w:before="120" w:after="120" w:line="276" w:lineRule="auto"/>
        <w:jc w:val="both"/>
        <w:rPr>
          <w:rFonts w:ascii="Arial" w:hAnsi="Arial"/>
          <w:b w:val="0"/>
        </w:rPr>
      </w:pPr>
      <w:r w:rsidRPr="00E51AEA">
        <w:rPr>
          <w:rFonts w:ascii="Arial" w:hAnsi="Arial"/>
          <w:b w:val="0"/>
        </w:rPr>
        <w:t xml:space="preserve">The product range includes EMC components, inductors, transformers, RF components, varistors, capacitors, resistors, quartz crystals, oscillators, power modules, Wireless Power Transfer, LEDs, sensors, connectors, power supply elements, switches, </w:t>
      </w:r>
      <w:proofErr w:type="gramStart"/>
      <w:r w:rsidRPr="00E51AEA">
        <w:rPr>
          <w:rFonts w:ascii="Arial" w:hAnsi="Arial"/>
          <w:b w:val="0"/>
        </w:rPr>
        <w:t>push-buttons</w:t>
      </w:r>
      <w:proofErr w:type="gramEnd"/>
      <w:r w:rsidRPr="00E51AEA">
        <w:rPr>
          <w:rFonts w:ascii="Arial" w:hAnsi="Arial"/>
          <w:b w:val="0"/>
        </w:rPr>
        <w:t>, connection technology, fuse holders and solutions for wireless data transmission.</w:t>
      </w:r>
    </w:p>
    <w:p w14:paraId="501FAAF8" w14:textId="77777777" w:rsidR="00F2175E" w:rsidRPr="00E51AEA" w:rsidRDefault="00F2175E" w:rsidP="00F2175E">
      <w:pPr>
        <w:pStyle w:val="Textkrper"/>
        <w:spacing w:before="120" w:after="120" w:line="276" w:lineRule="auto"/>
        <w:jc w:val="both"/>
        <w:rPr>
          <w:rFonts w:ascii="Arial" w:hAnsi="Arial"/>
          <w:b w:val="0"/>
        </w:rPr>
      </w:pPr>
      <w:bookmarkStart w:id="0" w:name="_Hlk529547556"/>
      <w:bookmarkStart w:id="1" w:name="_Hlk5020326"/>
      <w:r w:rsidRPr="00E51AEA">
        <w:rPr>
          <w:rFonts w:ascii="Arial" w:hAnsi="Arial"/>
          <w:b w:val="0"/>
        </w:rPr>
        <w:lastRenderedPageBreak/>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69EEBC1D" w14:textId="77777777" w:rsidR="00F2175E" w:rsidRPr="004726FD" w:rsidRDefault="00F2175E" w:rsidP="00F2175E">
      <w:pPr>
        <w:pStyle w:val="Textkrper"/>
        <w:spacing w:before="120" w:after="120" w:line="276" w:lineRule="auto"/>
        <w:jc w:val="both"/>
      </w:pPr>
      <w:r w:rsidRPr="00E51AEA">
        <w:rPr>
          <w:rFonts w:ascii="Arial" w:hAnsi="Arial"/>
          <w:b w:val="0"/>
        </w:rPr>
        <w:t xml:space="preserve">Through its technology partnership with the Audi Sport ABT Schaeffler Formula E Team and its support for the Formula Student racing series, the company demonstrates its innovative strength in </w:t>
      </w:r>
      <w:proofErr w:type="spellStart"/>
      <w:r w:rsidRPr="00E51AEA">
        <w:rPr>
          <w:rFonts w:ascii="Arial" w:hAnsi="Arial"/>
          <w:b w:val="0"/>
        </w:rPr>
        <w:t>eMobility</w:t>
      </w:r>
      <w:proofErr w:type="spellEnd"/>
      <w:r w:rsidRPr="00E51AEA">
        <w:rPr>
          <w:rFonts w:ascii="Arial" w:hAnsi="Arial"/>
          <w:b w:val="0"/>
        </w:rPr>
        <w:t xml:space="preserve"> </w:t>
      </w:r>
      <w:r w:rsidRPr="00E51AEA">
        <w:br/>
      </w:r>
      <w:r w:rsidRPr="00E51AEA">
        <w:rPr>
          <w:rFonts w:ascii="Arial" w:hAnsi="Arial"/>
          <w:b w:val="0"/>
        </w:rPr>
        <w:t>(www.we-speed-up-the-future.com).</w:t>
      </w:r>
      <w:r w:rsidRPr="004726FD">
        <w:rPr>
          <w:rFonts w:ascii="Arial" w:hAnsi="Arial"/>
          <w:b w:val="0"/>
        </w:rPr>
        <w:t xml:space="preserve"> </w:t>
      </w:r>
    </w:p>
    <w:p w14:paraId="06B3A471" w14:textId="77777777" w:rsidR="00F2175E" w:rsidRPr="004726FD" w:rsidRDefault="00F2175E" w:rsidP="00F2175E">
      <w:pPr>
        <w:pStyle w:val="Textkrper"/>
        <w:spacing w:before="120" w:after="120" w:line="276" w:lineRule="auto"/>
        <w:jc w:val="both"/>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xml:space="preserve"> is part of the </w:t>
      </w:r>
      <w:proofErr w:type="spellStart"/>
      <w:r w:rsidRPr="004726FD">
        <w:rPr>
          <w:rFonts w:ascii="Arial" w:hAnsi="Arial"/>
          <w:b w:val="0"/>
        </w:rPr>
        <w:t>Würth</w:t>
      </w:r>
      <w:proofErr w:type="spellEnd"/>
      <w:r w:rsidRPr="004726FD">
        <w:rPr>
          <w:rFonts w:ascii="Arial" w:hAnsi="Arial"/>
          <w:b w:val="0"/>
        </w:rPr>
        <w:t xml:space="preserve"> Group, the world market leader for assembly and fastening technology.</w:t>
      </w:r>
      <w:r>
        <w:rPr>
          <w:rFonts w:ascii="Arial" w:hAnsi="Arial"/>
          <w:b w:val="0"/>
        </w:rPr>
        <w:t xml:space="preserve"> </w:t>
      </w:r>
      <w:r w:rsidRPr="00E51AEA">
        <w:rPr>
          <w:rFonts w:ascii="Arial" w:hAnsi="Arial"/>
          <w:b w:val="0"/>
        </w:rPr>
        <w:t xml:space="preserve">The company employs </w:t>
      </w:r>
      <w:r>
        <w:rPr>
          <w:rFonts w:ascii="Arial" w:hAnsi="Arial"/>
          <w:b w:val="0"/>
        </w:rPr>
        <w:t>7</w:t>
      </w:r>
      <w:r w:rsidRPr="00E51AEA">
        <w:rPr>
          <w:rFonts w:ascii="Arial" w:hAnsi="Arial"/>
          <w:b w:val="0"/>
        </w:rPr>
        <w:t>,300 staff and generated sales of 8</w:t>
      </w:r>
      <w:r>
        <w:rPr>
          <w:rFonts w:ascii="Arial" w:hAnsi="Arial"/>
          <w:b w:val="0"/>
        </w:rPr>
        <w:t>22</w:t>
      </w:r>
      <w:r w:rsidRPr="00E51AEA">
        <w:rPr>
          <w:rFonts w:ascii="Arial" w:hAnsi="Arial"/>
          <w:b w:val="0"/>
        </w:rPr>
        <w:t xml:space="preserve"> million euros in 201</w:t>
      </w:r>
      <w:r>
        <w:rPr>
          <w:rFonts w:ascii="Arial" w:hAnsi="Arial"/>
          <w:b w:val="0"/>
        </w:rPr>
        <w:t>9</w:t>
      </w:r>
      <w:r w:rsidRPr="00E51AEA">
        <w:rPr>
          <w:rFonts w:ascii="Arial" w:hAnsi="Arial"/>
          <w:b w:val="0"/>
        </w:rPr>
        <w:t>.</w:t>
      </w:r>
    </w:p>
    <w:p w14:paraId="34B838DA" w14:textId="77777777" w:rsidR="00F2175E" w:rsidRPr="004726FD" w:rsidRDefault="00F2175E" w:rsidP="00F2175E">
      <w:pPr>
        <w:pStyle w:val="Textkrper"/>
        <w:spacing w:before="120" w:after="120" w:line="276" w:lineRule="auto"/>
        <w:rPr>
          <w:rFonts w:ascii="Arial" w:hAnsi="Arial"/>
          <w:b w:val="0"/>
        </w:rPr>
      </w:pPr>
      <w:proofErr w:type="spellStart"/>
      <w:r w:rsidRPr="004726FD">
        <w:rPr>
          <w:rFonts w:ascii="Arial" w:hAnsi="Arial"/>
          <w:b w:val="0"/>
        </w:rPr>
        <w:t>Würth</w:t>
      </w:r>
      <w:proofErr w:type="spellEnd"/>
      <w:r w:rsidRPr="004726FD">
        <w:rPr>
          <w:rFonts w:ascii="Arial" w:hAnsi="Arial"/>
          <w:b w:val="0"/>
        </w:rPr>
        <w:t xml:space="preserve"> </w:t>
      </w:r>
      <w:proofErr w:type="spellStart"/>
      <w:r w:rsidRPr="004726FD">
        <w:rPr>
          <w:rFonts w:ascii="Arial" w:hAnsi="Arial"/>
          <w:b w:val="0"/>
        </w:rPr>
        <w:t>Elektronik</w:t>
      </w:r>
      <w:proofErr w:type="spellEnd"/>
      <w:r w:rsidRPr="004726FD">
        <w:rPr>
          <w:rFonts w:ascii="Arial" w:hAnsi="Arial"/>
          <w:b w:val="0"/>
        </w:rPr>
        <w:t>: more than you expect!</w:t>
      </w:r>
    </w:p>
    <w:p w14:paraId="1A69C6B5" w14:textId="77777777" w:rsidR="00F2175E" w:rsidRPr="004726FD" w:rsidRDefault="00F2175E" w:rsidP="00F2175E">
      <w:pPr>
        <w:pStyle w:val="Textkrper"/>
        <w:spacing w:before="120" w:after="120" w:line="276" w:lineRule="auto"/>
        <w:rPr>
          <w:rFonts w:ascii="Arial" w:hAnsi="Arial"/>
        </w:rPr>
      </w:pPr>
      <w:r w:rsidRPr="004726FD">
        <w:rPr>
          <w:rFonts w:ascii="Arial" w:hAnsi="Arial"/>
        </w:rPr>
        <w:t>Further information at www.we-online.com</w:t>
      </w:r>
    </w:p>
    <w:p w14:paraId="66F8DA7A" w14:textId="77777777" w:rsidR="00F2175E" w:rsidRPr="00E0215F" w:rsidRDefault="00F2175E" w:rsidP="00F2175E">
      <w:pPr>
        <w:pStyle w:val="Textkrper"/>
        <w:spacing w:before="120" w:after="120" w:line="276" w:lineRule="auto"/>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F2175E" w:rsidRPr="00625C04" w14:paraId="50DAD1B1" w14:textId="77777777" w:rsidTr="00DC74E5">
        <w:tc>
          <w:tcPr>
            <w:tcW w:w="3902" w:type="dxa"/>
            <w:shd w:val="clear" w:color="auto" w:fill="auto"/>
            <w:hideMark/>
          </w:tcPr>
          <w:p w14:paraId="73E27A85" w14:textId="77777777" w:rsidR="00F2175E" w:rsidRPr="00D96A9A" w:rsidRDefault="00F2175E" w:rsidP="00DC74E5">
            <w:pPr>
              <w:pStyle w:val="Textkrper"/>
              <w:autoSpaceDE/>
              <w:adjustRightInd/>
              <w:spacing w:before="120" w:after="120" w:line="276" w:lineRule="auto"/>
              <w:rPr>
                <w:rFonts w:ascii="Arial" w:hAnsi="Arial"/>
                <w:bCs w:val="0"/>
                <w:szCs w:val="24"/>
              </w:rPr>
            </w:pPr>
            <w:r w:rsidRPr="00F129D9">
              <w:br w:type="page"/>
            </w:r>
            <w:r w:rsidRPr="00DF1448">
              <w:rPr>
                <w:rFonts w:ascii="Arial" w:hAnsi="Arial"/>
                <w:bCs w:val="0"/>
                <w:szCs w:val="24"/>
              </w:rPr>
              <w:t>Further</w:t>
            </w:r>
            <w:r w:rsidRPr="00D96A9A">
              <w:rPr>
                <w:rFonts w:ascii="Arial" w:hAnsi="Arial"/>
                <w:bCs w:val="0"/>
                <w:szCs w:val="24"/>
              </w:rPr>
              <w:t xml:space="preserve"> information:</w:t>
            </w:r>
          </w:p>
          <w:p w14:paraId="5283385A" w14:textId="77777777" w:rsidR="00F2175E" w:rsidRPr="00D96A9A" w:rsidRDefault="00F2175E" w:rsidP="00DC74E5">
            <w:pPr>
              <w:spacing w:before="120" w:after="120" w:line="276" w:lineRule="auto"/>
              <w:rPr>
                <w:rFonts w:ascii="Arial" w:hAnsi="Arial" w:cs="Arial"/>
                <w:sz w:val="20"/>
              </w:rPr>
            </w:pPr>
            <w:proofErr w:type="spellStart"/>
            <w:r w:rsidRPr="00D96A9A">
              <w:rPr>
                <w:rFonts w:ascii="Arial" w:hAnsi="Arial"/>
                <w:sz w:val="20"/>
              </w:rPr>
              <w:t>Würth</w:t>
            </w:r>
            <w:proofErr w:type="spellEnd"/>
            <w:r w:rsidRPr="00D96A9A">
              <w:rPr>
                <w:rFonts w:ascii="Arial" w:hAnsi="Arial"/>
                <w:sz w:val="20"/>
              </w:rPr>
              <w:t xml:space="preserve"> </w:t>
            </w:r>
            <w:proofErr w:type="spellStart"/>
            <w:r w:rsidRPr="00D96A9A">
              <w:rPr>
                <w:rFonts w:ascii="Arial" w:hAnsi="Arial"/>
                <w:sz w:val="20"/>
              </w:rPr>
              <w:t>Elektronik</w:t>
            </w:r>
            <w:proofErr w:type="spellEnd"/>
            <w:r w:rsidRPr="00D96A9A">
              <w:rPr>
                <w:rFonts w:ascii="Arial" w:hAnsi="Arial"/>
                <w:sz w:val="20"/>
              </w:rPr>
              <w:t xml:space="preserve"> </w:t>
            </w:r>
            <w:proofErr w:type="spellStart"/>
            <w:r w:rsidRPr="00D96A9A">
              <w:rPr>
                <w:rFonts w:ascii="Arial" w:hAnsi="Arial"/>
                <w:sz w:val="20"/>
              </w:rPr>
              <w:t>eiSos</w:t>
            </w:r>
            <w:proofErr w:type="spellEnd"/>
            <w:r w:rsidRPr="00D96A9A">
              <w:rPr>
                <w:rFonts w:ascii="Arial" w:hAnsi="Arial"/>
                <w:sz w:val="20"/>
              </w:rPr>
              <w:t xml:space="preserve"> GmbH &amp; Co. KG</w:t>
            </w:r>
            <w:r w:rsidRPr="00D96A9A">
              <w:rPr>
                <w:rFonts w:ascii="Arial" w:hAnsi="Arial"/>
                <w:sz w:val="20"/>
              </w:rPr>
              <w:br/>
              <w:t>Sarah Hurst</w:t>
            </w:r>
            <w:r w:rsidRPr="00D96A9A">
              <w:rPr>
                <w:rFonts w:ascii="Arial" w:hAnsi="Arial"/>
                <w:sz w:val="20"/>
              </w:rPr>
              <w:br/>
              <w:t>Max-</w:t>
            </w:r>
            <w:proofErr w:type="spellStart"/>
            <w:r w:rsidRPr="00D96A9A">
              <w:rPr>
                <w:rFonts w:ascii="Arial" w:hAnsi="Arial"/>
                <w:sz w:val="20"/>
              </w:rPr>
              <w:t>Eyth</w:t>
            </w:r>
            <w:proofErr w:type="spellEnd"/>
            <w:r w:rsidRPr="00D96A9A">
              <w:rPr>
                <w:rFonts w:ascii="Arial" w:hAnsi="Arial"/>
                <w:sz w:val="20"/>
              </w:rPr>
              <w:t>-Strasse 1</w:t>
            </w:r>
            <w:r w:rsidRPr="00D96A9A">
              <w:rPr>
                <w:rFonts w:ascii="Arial" w:hAnsi="Arial"/>
                <w:sz w:val="20"/>
              </w:rPr>
              <w:br/>
              <w:t>74638 Waldenburg</w:t>
            </w:r>
            <w:r w:rsidRPr="00D96A9A">
              <w:rPr>
                <w:rFonts w:ascii="Arial" w:hAnsi="Arial"/>
                <w:sz w:val="20"/>
              </w:rPr>
              <w:br/>
              <w:t>Germany</w:t>
            </w:r>
          </w:p>
          <w:p w14:paraId="0F15AE3D" w14:textId="77777777" w:rsidR="00F2175E" w:rsidRPr="00E0215F" w:rsidRDefault="00F2175E" w:rsidP="00DC74E5">
            <w:pPr>
              <w:spacing w:before="120" w:after="120" w:line="276" w:lineRule="auto"/>
              <w:rPr>
                <w:rFonts w:ascii="Arial" w:hAnsi="Arial" w:cs="Arial"/>
                <w:bCs/>
                <w:sz w:val="20"/>
              </w:rPr>
            </w:pPr>
            <w:r w:rsidRPr="00E0215F">
              <w:rPr>
                <w:rFonts w:ascii="Arial" w:hAnsi="Arial"/>
                <w:sz w:val="20"/>
              </w:rPr>
              <w:t xml:space="preserve">Phone: </w:t>
            </w:r>
            <w:r w:rsidRPr="00D96A9A">
              <w:rPr>
                <w:rFonts w:ascii="Arial" w:hAnsi="Arial"/>
                <w:sz w:val="20"/>
              </w:rPr>
              <w:t>+49 7942 945</w:t>
            </w:r>
            <w:r>
              <w:rPr>
                <w:rFonts w:ascii="Arial" w:hAnsi="Arial"/>
                <w:sz w:val="20"/>
              </w:rPr>
              <w:t>-</w:t>
            </w:r>
            <w:r w:rsidRPr="00D96A9A">
              <w:rPr>
                <w:rFonts w:ascii="Arial" w:hAnsi="Arial"/>
                <w:sz w:val="20"/>
              </w:rPr>
              <w:t>5186</w:t>
            </w:r>
            <w:r w:rsidRPr="00E0215F">
              <w:rPr>
                <w:rFonts w:ascii="Arial" w:hAnsi="Arial"/>
                <w:sz w:val="20"/>
              </w:rPr>
              <w:br/>
              <w:t>E-mail: sarah.hurst@we-online.de</w:t>
            </w:r>
          </w:p>
          <w:p w14:paraId="4DCA0FF5" w14:textId="77777777" w:rsidR="00F2175E" w:rsidRPr="00625C04" w:rsidRDefault="00F2175E" w:rsidP="00DC74E5">
            <w:pPr>
              <w:spacing w:before="120" w:after="120" w:line="276" w:lineRule="auto"/>
              <w:rPr>
                <w:rFonts w:ascii="Arial" w:hAnsi="Arial" w:cs="Arial"/>
                <w:bCs/>
                <w:sz w:val="20"/>
              </w:rPr>
            </w:pPr>
            <w:r>
              <w:rPr>
                <w:rFonts w:ascii="Arial" w:hAnsi="Arial"/>
                <w:bCs/>
                <w:sz w:val="20"/>
              </w:rPr>
              <w:t>www.we-online.de</w:t>
            </w:r>
          </w:p>
          <w:p w14:paraId="5BD313E0" w14:textId="77777777" w:rsidR="00F2175E" w:rsidRPr="00625C04" w:rsidRDefault="00F2175E" w:rsidP="00DC74E5">
            <w:pPr>
              <w:spacing w:before="120" w:after="120" w:line="276" w:lineRule="auto"/>
              <w:rPr>
                <w:rFonts w:ascii="Arial" w:hAnsi="Arial" w:cs="Arial"/>
                <w:bCs/>
                <w:sz w:val="20"/>
              </w:rPr>
            </w:pPr>
          </w:p>
        </w:tc>
        <w:tc>
          <w:tcPr>
            <w:tcW w:w="3193" w:type="dxa"/>
            <w:shd w:val="clear" w:color="auto" w:fill="auto"/>
            <w:hideMark/>
          </w:tcPr>
          <w:p w14:paraId="4BAE6B77" w14:textId="77777777" w:rsidR="00F2175E" w:rsidRPr="00E0215F" w:rsidRDefault="00F2175E" w:rsidP="00DC74E5">
            <w:pPr>
              <w:pStyle w:val="Textkrper"/>
              <w:tabs>
                <w:tab w:val="left" w:pos="1065"/>
              </w:tabs>
              <w:autoSpaceDE/>
              <w:adjustRightInd/>
              <w:spacing w:before="120" w:after="120" w:line="276" w:lineRule="auto"/>
              <w:rPr>
                <w:rFonts w:ascii="Arial" w:hAnsi="Arial"/>
                <w:bCs w:val="0"/>
                <w:szCs w:val="24"/>
              </w:rPr>
            </w:pPr>
            <w:r w:rsidRPr="00E0215F">
              <w:rPr>
                <w:rFonts w:ascii="Arial" w:hAnsi="Arial"/>
                <w:bCs w:val="0"/>
                <w:szCs w:val="24"/>
              </w:rPr>
              <w:t>Press contact:</w:t>
            </w:r>
          </w:p>
          <w:p w14:paraId="7D5D8E11" w14:textId="77777777" w:rsidR="00F2175E" w:rsidRPr="00E0215F" w:rsidRDefault="00F2175E" w:rsidP="00DC74E5">
            <w:pPr>
              <w:tabs>
                <w:tab w:val="left" w:pos="1065"/>
              </w:tabs>
              <w:spacing w:before="120" w:after="120" w:line="276" w:lineRule="auto"/>
              <w:rPr>
                <w:rFonts w:ascii="Arial" w:hAnsi="Arial" w:cs="Arial"/>
                <w:bCs/>
                <w:sz w:val="20"/>
              </w:rPr>
            </w:pPr>
            <w:r w:rsidRPr="00E0215F">
              <w:rPr>
                <w:rFonts w:ascii="Arial" w:hAnsi="Arial"/>
                <w:bCs/>
                <w:sz w:val="20"/>
              </w:rPr>
              <w:t>HighTech communications GmbH</w:t>
            </w:r>
            <w:r w:rsidRPr="00E0215F">
              <w:rPr>
                <w:rFonts w:ascii="Arial" w:hAnsi="Arial"/>
                <w:bCs/>
                <w:sz w:val="20"/>
              </w:rPr>
              <w:br/>
              <w:t>Brigitte Basilio</w:t>
            </w:r>
            <w:r w:rsidRPr="00E0215F">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w:t>
            </w:r>
            <w:r w:rsidRPr="00E0215F">
              <w:rPr>
                <w:rFonts w:ascii="Arial" w:hAnsi="Arial"/>
                <w:bCs/>
                <w:sz w:val="20"/>
              </w:rPr>
              <w:t xml:space="preserve"> Munich</w:t>
            </w:r>
            <w:r>
              <w:rPr>
                <w:rFonts w:ascii="Arial" w:hAnsi="Arial"/>
                <w:bCs/>
                <w:sz w:val="20"/>
              </w:rPr>
              <w:br/>
              <w:t>Germany</w:t>
            </w:r>
          </w:p>
          <w:p w14:paraId="09201A37" w14:textId="77777777" w:rsidR="00F2175E" w:rsidRPr="00625C04" w:rsidRDefault="00F2175E" w:rsidP="00DC74E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2F9A6328" w14:textId="77777777" w:rsidR="00F2175E" w:rsidRPr="00625C04" w:rsidRDefault="00F2175E" w:rsidP="00DC74E5">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75AB5D2C" w14:textId="77777777" w:rsidR="00F2175E" w:rsidRPr="00E0215F" w:rsidRDefault="00F2175E" w:rsidP="00F2175E">
      <w:pPr>
        <w:pStyle w:val="Textkrper"/>
        <w:spacing w:before="120" w:after="120" w:line="276" w:lineRule="auto"/>
      </w:pPr>
    </w:p>
    <w:p w14:paraId="407D316F" w14:textId="77777777" w:rsidR="00F2175E" w:rsidRPr="00F630C4" w:rsidRDefault="00F2175E" w:rsidP="00F630C4">
      <w:pPr>
        <w:pStyle w:val="PITextkrper"/>
        <w:rPr>
          <w:b/>
          <w:bCs/>
          <w:sz w:val="18"/>
          <w:szCs w:val="18"/>
          <w:lang w:val="de-DE"/>
        </w:rPr>
      </w:pPr>
    </w:p>
    <w:sectPr w:rsidR="00F2175E" w:rsidRPr="00F630C4"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307337" w14:textId="77777777" w:rsidR="00F56DA3" w:rsidRDefault="00F56DA3">
      <w:r>
        <w:separator/>
      </w:r>
    </w:p>
  </w:endnote>
  <w:endnote w:type="continuationSeparator" w:id="0">
    <w:p w14:paraId="2DFF0D1A" w14:textId="77777777" w:rsidR="00F56DA3" w:rsidRDefault="00F5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CD46B" w14:textId="1B01908E"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DB40E4">
      <w:rPr>
        <w:rFonts w:ascii="Arial" w:hAnsi="Arial" w:cs="Arial"/>
        <w:noProof/>
        <w:snapToGrid w:val="0"/>
        <w:sz w:val="16"/>
        <w:szCs w:val="16"/>
      </w:rPr>
      <w:t>WTH1PI873_en.docx</w:t>
    </w:r>
    <w:r w:rsidRPr="00A74816">
      <w:rPr>
        <w:rFonts w:ascii="Arial" w:hAnsi="Arial" w:cs="Arial"/>
        <w:snapToGrid w:val="0"/>
        <w:sz w:val="16"/>
        <w:szCs w:val="16"/>
      </w:rPr>
      <w:fldChar w:fldCharType="end"/>
    </w:r>
    <w:r>
      <w:rPr>
        <w:rFonts w:ascii="Arial" w:hAnsi="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22CB3" w14:textId="77777777" w:rsidR="00F56DA3" w:rsidRDefault="00F56DA3">
      <w:r>
        <w:separator/>
      </w:r>
    </w:p>
  </w:footnote>
  <w:footnote w:type="continuationSeparator" w:id="0">
    <w:p w14:paraId="72C7788E" w14:textId="77777777" w:rsidR="00F56DA3" w:rsidRDefault="00F56D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6820E" w14:textId="193892B8" w:rsidR="00AD41FF" w:rsidRDefault="004620BB" w:rsidP="00F55A20">
    <w:pPr>
      <w:pStyle w:val="Kopfzeile"/>
      <w:tabs>
        <w:tab w:val="clear" w:pos="9072"/>
        <w:tab w:val="right" w:pos="9498"/>
      </w:tabs>
    </w:pPr>
    <w:r>
      <w:rPr>
        <w:noProof/>
      </w:rPr>
      <w:drawing>
        <wp:anchor distT="0" distB="0" distL="114300" distR="114300" simplePos="0" relativeHeight="251657728" behindDoc="0" locked="0" layoutInCell="1" allowOverlap="1" wp14:anchorId="7C535005" wp14:editId="62A2C3A6">
          <wp:simplePos x="0" y="0"/>
          <wp:positionH relativeFrom="column">
            <wp:posOffset>-52705</wp:posOffset>
          </wp:positionH>
          <wp:positionV relativeFrom="paragraph">
            <wp:posOffset>-97790</wp:posOffset>
          </wp:positionV>
          <wp:extent cx="6545580" cy="1080135"/>
          <wp:effectExtent l="0" t="0" r="0" b="0"/>
          <wp:wrapNone/>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8D8"/>
    <w:rsid w:val="0000354D"/>
    <w:rsid w:val="00004BEC"/>
    <w:rsid w:val="000064BD"/>
    <w:rsid w:val="00010868"/>
    <w:rsid w:val="000258D8"/>
    <w:rsid w:val="00030BF2"/>
    <w:rsid w:val="00031561"/>
    <w:rsid w:val="00035374"/>
    <w:rsid w:val="000374D6"/>
    <w:rsid w:val="0004197D"/>
    <w:rsid w:val="00041E84"/>
    <w:rsid w:val="00042E00"/>
    <w:rsid w:val="000457A0"/>
    <w:rsid w:val="000470E4"/>
    <w:rsid w:val="00050684"/>
    <w:rsid w:val="00051D17"/>
    <w:rsid w:val="00053D8B"/>
    <w:rsid w:val="0005666E"/>
    <w:rsid w:val="000568D7"/>
    <w:rsid w:val="000569F1"/>
    <w:rsid w:val="0005795C"/>
    <w:rsid w:val="000645F0"/>
    <w:rsid w:val="00066AB4"/>
    <w:rsid w:val="00067C15"/>
    <w:rsid w:val="00067C57"/>
    <w:rsid w:val="00070731"/>
    <w:rsid w:val="00070D56"/>
    <w:rsid w:val="00075C80"/>
    <w:rsid w:val="00080160"/>
    <w:rsid w:val="000904AA"/>
    <w:rsid w:val="000909E1"/>
    <w:rsid w:val="0009455D"/>
    <w:rsid w:val="000A09B0"/>
    <w:rsid w:val="000A13E8"/>
    <w:rsid w:val="000A486B"/>
    <w:rsid w:val="000A70FF"/>
    <w:rsid w:val="000B28AB"/>
    <w:rsid w:val="000B4E60"/>
    <w:rsid w:val="000B4F66"/>
    <w:rsid w:val="000B56A3"/>
    <w:rsid w:val="000B59CE"/>
    <w:rsid w:val="000B6091"/>
    <w:rsid w:val="000B6B5A"/>
    <w:rsid w:val="000B6F5F"/>
    <w:rsid w:val="000C23E9"/>
    <w:rsid w:val="000C7562"/>
    <w:rsid w:val="000D1E12"/>
    <w:rsid w:val="000D40B1"/>
    <w:rsid w:val="000E4B87"/>
    <w:rsid w:val="000E5647"/>
    <w:rsid w:val="000E56EE"/>
    <w:rsid w:val="000E61B4"/>
    <w:rsid w:val="000E6F27"/>
    <w:rsid w:val="000E72A3"/>
    <w:rsid w:val="000F4BBA"/>
    <w:rsid w:val="00100528"/>
    <w:rsid w:val="00101B6C"/>
    <w:rsid w:val="00102297"/>
    <w:rsid w:val="00106E99"/>
    <w:rsid w:val="00111E40"/>
    <w:rsid w:val="001138B8"/>
    <w:rsid w:val="00114255"/>
    <w:rsid w:val="0011527C"/>
    <w:rsid w:val="00117E5E"/>
    <w:rsid w:val="00123175"/>
    <w:rsid w:val="001254AB"/>
    <w:rsid w:val="001255F4"/>
    <w:rsid w:val="00125D37"/>
    <w:rsid w:val="001274FC"/>
    <w:rsid w:val="00131977"/>
    <w:rsid w:val="00131F4F"/>
    <w:rsid w:val="00135811"/>
    <w:rsid w:val="00144F7F"/>
    <w:rsid w:val="001456DE"/>
    <w:rsid w:val="0014630E"/>
    <w:rsid w:val="00161F8B"/>
    <w:rsid w:val="00165D81"/>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200D06"/>
    <w:rsid w:val="00202AC3"/>
    <w:rsid w:val="00206EC3"/>
    <w:rsid w:val="002132F7"/>
    <w:rsid w:val="0021371B"/>
    <w:rsid w:val="002148EF"/>
    <w:rsid w:val="00214A93"/>
    <w:rsid w:val="0021524E"/>
    <w:rsid w:val="00215586"/>
    <w:rsid w:val="00215849"/>
    <w:rsid w:val="00216AD1"/>
    <w:rsid w:val="0021769E"/>
    <w:rsid w:val="00217CC2"/>
    <w:rsid w:val="00217FD0"/>
    <w:rsid w:val="00225D7A"/>
    <w:rsid w:val="002329D1"/>
    <w:rsid w:val="0023483C"/>
    <w:rsid w:val="00236438"/>
    <w:rsid w:val="00240A6A"/>
    <w:rsid w:val="00243D1A"/>
    <w:rsid w:val="002467F9"/>
    <w:rsid w:val="002477F8"/>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A91"/>
    <w:rsid w:val="00304188"/>
    <w:rsid w:val="00307B15"/>
    <w:rsid w:val="003105E2"/>
    <w:rsid w:val="003154CD"/>
    <w:rsid w:val="003156CA"/>
    <w:rsid w:val="00320451"/>
    <w:rsid w:val="00320E03"/>
    <w:rsid w:val="00321F48"/>
    <w:rsid w:val="00324A6A"/>
    <w:rsid w:val="0032557D"/>
    <w:rsid w:val="003375B0"/>
    <w:rsid w:val="00347536"/>
    <w:rsid w:val="00347F46"/>
    <w:rsid w:val="00355E1C"/>
    <w:rsid w:val="00356C16"/>
    <w:rsid w:val="00357372"/>
    <w:rsid w:val="0036073F"/>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EB6"/>
    <w:rsid w:val="003C3F95"/>
    <w:rsid w:val="003D071D"/>
    <w:rsid w:val="003D4EDD"/>
    <w:rsid w:val="003D6F4F"/>
    <w:rsid w:val="003E0DA0"/>
    <w:rsid w:val="003E1703"/>
    <w:rsid w:val="003E263B"/>
    <w:rsid w:val="003E79C4"/>
    <w:rsid w:val="003F1053"/>
    <w:rsid w:val="003F2C47"/>
    <w:rsid w:val="003F4A78"/>
    <w:rsid w:val="004001C1"/>
    <w:rsid w:val="00400AA8"/>
    <w:rsid w:val="00401B29"/>
    <w:rsid w:val="00401E0F"/>
    <w:rsid w:val="00404587"/>
    <w:rsid w:val="00410CE1"/>
    <w:rsid w:val="004120DD"/>
    <w:rsid w:val="004144AE"/>
    <w:rsid w:val="004204AA"/>
    <w:rsid w:val="004236C7"/>
    <w:rsid w:val="0042615E"/>
    <w:rsid w:val="004354C6"/>
    <w:rsid w:val="00441533"/>
    <w:rsid w:val="00444E30"/>
    <w:rsid w:val="0046027E"/>
    <w:rsid w:val="004620BB"/>
    <w:rsid w:val="004646CB"/>
    <w:rsid w:val="00465024"/>
    <w:rsid w:val="00470FBA"/>
    <w:rsid w:val="00483C3D"/>
    <w:rsid w:val="00493757"/>
    <w:rsid w:val="004953E8"/>
    <w:rsid w:val="00495798"/>
    <w:rsid w:val="0049593E"/>
    <w:rsid w:val="004A4093"/>
    <w:rsid w:val="004B0A52"/>
    <w:rsid w:val="004B2DAD"/>
    <w:rsid w:val="004B3468"/>
    <w:rsid w:val="004B4EB2"/>
    <w:rsid w:val="004B5422"/>
    <w:rsid w:val="004B5E02"/>
    <w:rsid w:val="004C2963"/>
    <w:rsid w:val="004C4379"/>
    <w:rsid w:val="004D7301"/>
    <w:rsid w:val="004D78E8"/>
    <w:rsid w:val="004E3A3C"/>
    <w:rsid w:val="004E582D"/>
    <w:rsid w:val="004F1218"/>
    <w:rsid w:val="004F387D"/>
    <w:rsid w:val="004F4AB5"/>
    <w:rsid w:val="004F4C9D"/>
    <w:rsid w:val="00500C86"/>
    <w:rsid w:val="005010F7"/>
    <w:rsid w:val="00502845"/>
    <w:rsid w:val="005046B5"/>
    <w:rsid w:val="00505509"/>
    <w:rsid w:val="00505827"/>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A174F"/>
    <w:rsid w:val="005C06DF"/>
    <w:rsid w:val="005C1020"/>
    <w:rsid w:val="005C1B52"/>
    <w:rsid w:val="005C61CB"/>
    <w:rsid w:val="005C6D6A"/>
    <w:rsid w:val="005D160B"/>
    <w:rsid w:val="005D217F"/>
    <w:rsid w:val="005D7454"/>
    <w:rsid w:val="005E1091"/>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530B"/>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96D81"/>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4D50"/>
    <w:rsid w:val="006D6728"/>
    <w:rsid w:val="006D7E38"/>
    <w:rsid w:val="006E0378"/>
    <w:rsid w:val="006E17DE"/>
    <w:rsid w:val="006F1ECD"/>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2099"/>
    <w:rsid w:val="00723236"/>
    <w:rsid w:val="00724D2B"/>
    <w:rsid w:val="00727453"/>
    <w:rsid w:val="0073468B"/>
    <w:rsid w:val="0073482F"/>
    <w:rsid w:val="00734BC7"/>
    <w:rsid w:val="007367F4"/>
    <w:rsid w:val="00740F24"/>
    <w:rsid w:val="0074210A"/>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93ECA"/>
    <w:rsid w:val="007A4345"/>
    <w:rsid w:val="007B24FD"/>
    <w:rsid w:val="007B51E0"/>
    <w:rsid w:val="007C1E35"/>
    <w:rsid w:val="007C335A"/>
    <w:rsid w:val="007C42E6"/>
    <w:rsid w:val="007C79D2"/>
    <w:rsid w:val="007D400B"/>
    <w:rsid w:val="007D7B8B"/>
    <w:rsid w:val="007E2CA5"/>
    <w:rsid w:val="007E3A15"/>
    <w:rsid w:val="007E4896"/>
    <w:rsid w:val="007E66DD"/>
    <w:rsid w:val="007E7DC6"/>
    <w:rsid w:val="007F2182"/>
    <w:rsid w:val="008004D3"/>
    <w:rsid w:val="00800A15"/>
    <w:rsid w:val="00805256"/>
    <w:rsid w:val="0081491D"/>
    <w:rsid w:val="0081664E"/>
    <w:rsid w:val="00820DFA"/>
    <w:rsid w:val="00822557"/>
    <w:rsid w:val="00822688"/>
    <w:rsid w:val="00824228"/>
    <w:rsid w:val="00824931"/>
    <w:rsid w:val="00834A7F"/>
    <w:rsid w:val="00837EBF"/>
    <w:rsid w:val="00840B24"/>
    <w:rsid w:val="008517BF"/>
    <w:rsid w:val="008523FC"/>
    <w:rsid w:val="0085304E"/>
    <w:rsid w:val="008536A9"/>
    <w:rsid w:val="008545C1"/>
    <w:rsid w:val="00856DDE"/>
    <w:rsid w:val="00857F72"/>
    <w:rsid w:val="00860705"/>
    <w:rsid w:val="00862DC5"/>
    <w:rsid w:val="0086500A"/>
    <w:rsid w:val="00865B71"/>
    <w:rsid w:val="00870C94"/>
    <w:rsid w:val="00870CC9"/>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C0C"/>
    <w:rsid w:val="008E1E5C"/>
    <w:rsid w:val="008F13AD"/>
    <w:rsid w:val="008F158E"/>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34CA"/>
    <w:rsid w:val="00964C14"/>
    <w:rsid w:val="00965C15"/>
    <w:rsid w:val="00966927"/>
    <w:rsid w:val="00970F7F"/>
    <w:rsid w:val="009778D0"/>
    <w:rsid w:val="00977E34"/>
    <w:rsid w:val="0098005C"/>
    <w:rsid w:val="009805E8"/>
    <w:rsid w:val="009810CE"/>
    <w:rsid w:val="00981CD4"/>
    <w:rsid w:val="00982008"/>
    <w:rsid w:val="0098432E"/>
    <w:rsid w:val="0099174C"/>
    <w:rsid w:val="00991F97"/>
    <w:rsid w:val="0099261C"/>
    <w:rsid w:val="00995576"/>
    <w:rsid w:val="009A1DA9"/>
    <w:rsid w:val="009A755C"/>
    <w:rsid w:val="009A7903"/>
    <w:rsid w:val="009B0FBA"/>
    <w:rsid w:val="009B14AF"/>
    <w:rsid w:val="009B4D91"/>
    <w:rsid w:val="009B4E09"/>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13E4A"/>
    <w:rsid w:val="00A22B86"/>
    <w:rsid w:val="00A2489E"/>
    <w:rsid w:val="00A262DC"/>
    <w:rsid w:val="00A3000D"/>
    <w:rsid w:val="00A402B9"/>
    <w:rsid w:val="00A433C6"/>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74816"/>
    <w:rsid w:val="00A74CDC"/>
    <w:rsid w:val="00A75C82"/>
    <w:rsid w:val="00A75EFD"/>
    <w:rsid w:val="00A80C24"/>
    <w:rsid w:val="00A91A29"/>
    <w:rsid w:val="00A91EF8"/>
    <w:rsid w:val="00AA25B7"/>
    <w:rsid w:val="00AA5B2D"/>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50499"/>
    <w:rsid w:val="00B54F4E"/>
    <w:rsid w:val="00B56EF0"/>
    <w:rsid w:val="00B61AE2"/>
    <w:rsid w:val="00B66573"/>
    <w:rsid w:val="00B6690A"/>
    <w:rsid w:val="00B67314"/>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463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671C0"/>
    <w:rsid w:val="00D70405"/>
    <w:rsid w:val="00D72A57"/>
    <w:rsid w:val="00D75A8B"/>
    <w:rsid w:val="00D7777E"/>
    <w:rsid w:val="00D77D60"/>
    <w:rsid w:val="00D8068E"/>
    <w:rsid w:val="00D834C3"/>
    <w:rsid w:val="00D84800"/>
    <w:rsid w:val="00D979C7"/>
    <w:rsid w:val="00DA4966"/>
    <w:rsid w:val="00DA70D9"/>
    <w:rsid w:val="00DA7234"/>
    <w:rsid w:val="00DB03EF"/>
    <w:rsid w:val="00DB40E4"/>
    <w:rsid w:val="00DC188E"/>
    <w:rsid w:val="00DC538A"/>
    <w:rsid w:val="00DD1842"/>
    <w:rsid w:val="00DD18C5"/>
    <w:rsid w:val="00DD2023"/>
    <w:rsid w:val="00DD261B"/>
    <w:rsid w:val="00DD39BA"/>
    <w:rsid w:val="00DD42A4"/>
    <w:rsid w:val="00DD5276"/>
    <w:rsid w:val="00DE632D"/>
    <w:rsid w:val="00DE7025"/>
    <w:rsid w:val="00DF083B"/>
    <w:rsid w:val="00DF3657"/>
    <w:rsid w:val="00DF4A9A"/>
    <w:rsid w:val="00DF5ACA"/>
    <w:rsid w:val="00E06AE9"/>
    <w:rsid w:val="00E13FF1"/>
    <w:rsid w:val="00E21D22"/>
    <w:rsid w:val="00E23206"/>
    <w:rsid w:val="00E235A7"/>
    <w:rsid w:val="00E27071"/>
    <w:rsid w:val="00E277BA"/>
    <w:rsid w:val="00E3345B"/>
    <w:rsid w:val="00E41C6B"/>
    <w:rsid w:val="00E4697E"/>
    <w:rsid w:val="00E54DB6"/>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2E9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175E"/>
    <w:rsid w:val="00F2437A"/>
    <w:rsid w:val="00F26A7D"/>
    <w:rsid w:val="00F27950"/>
    <w:rsid w:val="00F55A20"/>
    <w:rsid w:val="00F56DA3"/>
    <w:rsid w:val="00F61BC9"/>
    <w:rsid w:val="00F630C4"/>
    <w:rsid w:val="00F633C4"/>
    <w:rsid w:val="00F7288A"/>
    <w:rsid w:val="00F74E4F"/>
    <w:rsid w:val="00F9549B"/>
    <w:rsid w:val="00FA02BD"/>
    <w:rsid w:val="00FA0A2F"/>
    <w:rsid w:val="00FA19AC"/>
    <w:rsid w:val="00FA3D93"/>
    <w:rsid w:val="00FB0CB6"/>
    <w:rsid w:val="00FB3752"/>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basedOn w:val="Absatz-Standardschriftart"/>
    <w:uiPriority w:val="99"/>
    <w:semiHidden/>
    <w:unhideWhenUsed/>
    <w:rsid w:val="00696D81"/>
    <w:rPr>
      <w:color w:val="605E5C"/>
      <w:shd w:val="clear" w:color="auto" w:fill="E1DFDD"/>
    </w:rPr>
  </w:style>
  <w:style w:type="character" w:styleId="BesuchterLink">
    <w:name w:val="FollowedHyperlink"/>
    <w:basedOn w:val="Absatz-Standardschriftart"/>
    <w:rsid w:val="00504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420190">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16259212">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17649542">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 w:id="213005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de/eicancatalo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tcm.de/kk/wuerth/?lang=en" TargetMode="External"/><Relationship Id="rId4" Type="http://schemas.openxmlformats.org/officeDocument/2006/relationships/settings" Target="settings.xml"/><Relationship Id="rId9" Type="http://schemas.openxmlformats.org/officeDocument/2006/relationships/hyperlink" Target="https://www.we-online.de/web/en/electronic_components/teaser_pbs/formulare/form_1001479_Katalogbestellung_DE_EN_FR.php?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920D7-67D0-45DB-B5EA-DC9D9CA4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575</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4543</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9</cp:revision>
  <cp:lastPrinted>2017-06-23T08:32:00Z</cp:lastPrinted>
  <dcterms:created xsi:type="dcterms:W3CDTF">2020-12-09T10:45:00Z</dcterms:created>
  <dcterms:modified xsi:type="dcterms:W3CDTF">2020-12-09T14:31:00Z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