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86D65" w14:textId="6F21E471" w:rsidR="00A5543E" w:rsidRDefault="000820A4">
      <w:pPr>
        <w:pStyle w:val="berschrift1"/>
        <w:spacing w:before="720" w:after="720" w:line="260" w:lineRule="exact"/>
        <w:rPr>
          <w:sz w:val="20"/>
        </w:rPr>
      </w:pPr>
      <w:r>
        <w:rPr>
          <w:sz w:val="20"/>
        </w:rPr>
        <w:t>COMUNICADO DE PRENSA</w:t>
      </w:r>
    </w:p>
    <w:p w14:paraId="45099EF9" w14:textId="77777777" w:rsidR="00A5543E" w:rsidRDefault="000820A4">
      <w:pPr>
        <w:rPr>
          <w:rFonts w:ascii="Arial" w:hAnsi="Arial" w:cs="Arial"/>
          <w:b/>
          <w:bCs/>
        </w:rPr>
      </w:pPr>
      <w:r>
        <w:rPr>
          <w:rFonts w:ascii="Arial" w:hAnsi="Arial"/>
          <w:b/>
          <w:bCs/>
        </w:rPr>
        <w:t>Würth Elektronik presenta el láser infrarrojo WL-VCSL</w:t>
      </w:r>
    </w:p>
    <w:p w14:paraId="1D2483C9" w14:textId="07FC6979" w:rsidR="00A5543E" w:rsidRDefault="000820A4">
      <w:pPr>
        <w:pStyle w:val="Kopfzeile"/>
        <w:tabs>
          <w:tab w:val="clear" w:pos="4536"/>
          <w:tab w:val="clear" w:pos="9072"/>
        </w:tabs>
        <w:spacing w:before="360" w:after="360"/>
        <w:rPr>
          <w:rFonts w:ascii="Arial" w:hAnsi="Arial" w:cs="Arial"/>
          <w:b/>
          <w:bCs/>
          <w:sz w:val="36"/>
        </w:rPr>
      </w:pPr>
      <w:r>
        <w:rPr>
          <w:rFonts w:ascii="Arial" w:hAnsi="Arial"/>
          <w:b/>
          <w:bCs/>
          <w:color w:val="000000"/>
          <w:sz w:val="36"/>
        </w:rPr>
        <w:t>Emisor de IR para la detección del entorno</w:t>
      </w:r>
    </w:p>
    <w:p w14:paraId="1CE07AE2" w14:textId="52AE26A3" w:rsidR="00A5543E" w:rsidRDefault="000820A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37DE5">
        <w:rPr>
          <w:rFonts w:ascii="Arial" w:hAnsi="Arial"/>
          <w:color w:val="000000"/>
        </w:rPr>
        <w:t>18 de febrero</w:t>
      </w:r>
      <w:r>
        <w:rPr>
          <w:rFonts w:ascii="Arial" w:hAnsi="Arial"/>
          <w:color w:val="000000"/>
        </w:rPr>
        <w:t xml:space="preserve"> de 2021 – Como ampliación de su extenso catálogo de emisores infrarrojos, Würth Elektronik lanza por primera vez al mercado su propio láser infrarrojo. El </w:t>
      </w:r>
      <w:hyperlink r:id="rId8" w:history="1">
        <w:r>
          <w:rPr>
            <w:rStyle w:val="Hyperlink"/>
            <w:rFonts w:ascii="Arial" w:hAnsi="Arial"/>
          </w:rPr>
          <w:t>WL-VCSL Vertical Cavity Surface Emitting Laser</w:t>
        </w:r>
      </w:hyperlink>
      <w:r>
        <w:rPr>
          <w:rFonts w:ascii="Arial" w:hAnsi="Arial"/>
        </w:rPr>
        <w:t xml:space="preserve"> destaca por sus materiales de alta calidad, su elevada eficiencia del 35 por ciento y sus casi dos vatios de potencia de radiación. Diseñado para emitir impulsos cortos de alta energía, el nuevo láser IR es ideal para soluciones de detección de entornos en 3D, por ejemplo, en la automatización industrial o aplicaciones LiDAR.</w:t>
      </w:r>
    </w:p>
    <w:p w14:paraId="6AD6E0CD" w14:textId="5C78BCC9" w:rsidR="00A5543E" w:rsidRDefault="000820A4">
      <w:pPr>
        <w:pStyle w:val="Textkrper"/>
        <w:spacing w:before="120" w:after="120" w:line="260" w:lineRule="exact"/>
        <w:jc w:val="both"/>
        <w:rPr>
          <w:rFonts w:ascii="Arial" w:hAnsi="Arial"/>
          <w:b w:val="0"/>
          <w:bCs w:val="0"/>
        </w:rPr>
      </w:pPr>
      <w:r>
        <w:rPr>
          <w:rFonts w:ascii="Arial" w:hAnsi="Arial"/>
          <w:b w:val="0"/>
          <w:bCs w:val="0"/>
        </w:rPr>
        <w:t>Los expertos de Würth Elektronik emplean materiales de alta calidad para el encapsulado muy robusto con un tamaño de 3,5 × 3,5 × 1,8 mm del WL-VCSL: un sustrato cerámico termoconductor, contactos con cubiertos con oro y un difusor de cristal de cuarzo de alta calidad, que garantiza un patrón de radiación muy homogéneo. Están disponibles dos variantes según el ángulo de emisión: 60° × 45° y 110° × 85°. El láser con una longitud de onda de 940 nm está pensado para aplicaciones en las que la precisión es esencial. Los posibles campos de aplicación van desde la detección en 3D, LiDAR y medición de distancias (según tiempo transcurrido) hasta soluciones en la automatización y robótica industrial, pasando por aplicaciones en el campo de la biometría.</w:t>
      </w:r>
    </w:p>
    <w:p w14:paraId="507B1B39" w14:textId="78E7BB45" w:rsidR="00A5543E" w:rsidRDefault="000820A4">
      <w:pPr>
        <w:pStyle w:val="Textkrper"/>
        <w:spacing w:before="120" w:after="120" w:line="260" w:lineRule="exact"/>
        <w:jc w:val="both"/>
        <w:rPr>
          <w:rFonts w:ascii="Arial" w:hAnsi="Arial"/>
          <w:b w:val="0"/>
          <w:bCs w:val="0"/>
        </w:rPr>
      </w:pPr>
      <w:r>
        <w:rPr>
          <w:rFonts w:ascii="Arial" w:hAnsi="Arial"/>
          <w:b w:val="0"/>
          <w:bCs w:val="0"/>
        </w:rPr>
        <w:t>Würth Elektronik dispondrá en breve de un diseño de referencia testeado y gratuito para los sistemas de control por pulsos. El WL-VCSL Vertical Cavity Surface Emitting Laser está ya disponible en stock sin cantidad mínima de pedido. Los diseñadores electrónicos pueden solicitar muestras gratuitas.</w:t>
      </w:r>
    </w:p>
    <w:p w14:paraId="1DD03233" w14:textId="77777777" w:rsidR="00A5543E" w:rsidRDefault="00A5543E">
      <w:pPr>
        <w:pStyle w:val="Textkrper"/>
        <w:spacing w:before="120" w:after="120" w:line="260" w:lineRule="exact"/>
        <w:jc w:val="both"/>
        <w:rPr>
          <w:rFonts w:ascii="Arial" w:hAnsi="Arial"/>
          <w:b w:val="0"/>
          <w:bCs w:val="0"/>
        </w:rPr>
      </w:pPr>
    </w:p>
    <w:p w14:paraId="572295DC" w14:textId="77777777" w:rsidR="00A5543E" w:rsidRDefault="00A5543E">
      <w:pPr>
        <w:pStyle w:val="Textkrper"/>
        <w:spacing w:before="120" w:after="120" w:line="260" w:lineRule="exact"/>
        <w:jc w:val="both"/>
        <w:rPr>
          <w:rFonts w:ascii="Arial" w:hAnsi="Arial"/>
          <w:b w:val="0"/>
          <w:bCs w:val="0"/>
        </w:rPr>
      </w:pPr>
    </w:p>
    <w:p w14:paraId="64DBEFC3" w14:textId="3B695387" w:rsidR="00A5543E" w:rsidRDefault="00A5543E">
      <w:pPr>
        <w:pStyle w:val="PITextkrper"/>
        <w:pBdr>
          <w:top w:val="single" w:sz="4" w:space="1" w:color="auto"/>
        </w:pBdr>
        <w:spacing w:before="240"/>
        <w:rPr>
          <w:b/>
          <w:sz w:val="18"/>
          <w:szCs w:val="18"/>
          <w:lang w:val="de-DE"/>
        </w:rPr>
      </w:pPr>
    </w:p>
    <w:p w14:paraId="3443BD5A" w14:textId="77777777" w:rsidR="00037DE5" w:rsidRPr="001E1BD8" w:rsidRDefault="00037DE5" w:rsidP="00037DE5">
      <w:pPr>
        <w:spacing w:after="120" w:line="280" w:lineRule="exact"/>
        <w:rPr>
          <w:rFonts w:ascii="Arial" w:hAnsi="Arial" w:cs="Arial"/>
          <w:b/>
          <w:bCs/>
          <w:sz w:val="18"/>
          <w:szCs w:val="18"/>
        </w:rPr>
      </w:pPr>
      <w:r w:rsidRPr="001E1BD8">
        <w:rPr>
          <w:rFonts w:ascii="Arial" w:hAnsi="Arial"/>
          <w:b/>
          <w:sz w:val="18"/>
        </w:rPr>
        <w:t>Imágenes disponibles</w:t>
      </w:r>
    </w:p>
    <w:p w14:paraId="52B63CB5" w14:textId="3FD6BF66" w:rsidR="00037DE5" w:rsidRDefault="00037DE5" w:rsidP="00037DE5">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5543E" w14:paraId="6F504E22" w14:textId="77777777">
        <w:trPr>
          <w:trHeight w:val="1701"/>
        </w:trPr>
        <w:tc>
          <w:tcPr>
            <w:tcW w:w="3510" w:type="dxa"/>
          </w:tcPr>
          <w:p w14:paraId="6489F9AF" w14:textId="77777777" w:rsidR="00A5543E" w:rsidRDefault="000820A4">
            <w:pPr>
              <w:pStyle w:val="txt"/>
              <w:rPr>
                <w:b/>
                <w:bCs/>
                <w:sz w:val="18"/>
              </w:rPr>
            </w:pPr>
            <w:r>
              <w:rPr>
                <w:b/>
              </w:rPr>
              <w:lastRenderedPageBreak/>
              <w:br/>
            </w:r>
            <w:r w:rsidR="002E1727">
              <w:rPr>
                <w:bCs/>
                <w:sz w:val="18"/>
              </w:rPr>
              <w:pict w14:anchorId="02424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6.5pt">
                  <v:imagedata r:id="rId10" o:title="WL-VCSL_3535_multi" croptop=".21875" cropbottom=".21875" cropleft="10533f" cropright="10533f"/>
                </v:shape>
              </w:pict>
            </w:r>
            <w:r>
              <w:rPr>
                <w:bCs/>
                <w:sz w:val="16"/>
                <w:szCs w:val="16"/>
              </w:rPr>
              <w:t>Fuente de la imagen: Würth Elektronik</w:t>
            </w:r>
          </w:p>
          <w:p w14:paraId="1C3C935B" w14:textId="77777777" w:rsidR="00A5543E" w:rsidRDefault="000820A4">
            <w:pPr>
              <w:autoSpaceDE w:val="0"/>
              <w:autoSpaceDN w:val="0"/>
              <w:adjustRightInd w:val="0"/>
              <w:rPr>
                <w:rFonts w:ascii="Arial" w:hAnsi="Arial" w:cs="Arial"/>
                <w:b/>
                <w:sz w:val="18"/>
                <w:szCs w:val="18"/>
              </w:rPr>
            </w:pPr>
            <w:r>
              <w:rPr>
                <w:rFonts w:ascii="Arial" w:hAnsi="Arial"/>
                <w:b/>
                <w:sz w:val="18"/>
                <w:szCs w:val="18"/>
              </w:rPr>
              <w:t>Láser infrarrojo WL-VCSL</w:t>
            </w:r>
          </w:p>
          <w:p w14:paraId="5AEDC94C" w14:textId="77777777" w:rsidR="00A5543E" w:rsidRDefault="00A5543E">
            <w:pPr>
              <w:autoSpaceDE w:val="0"/>
              <w:autoSpaceDN w:val="0"/>
              <w:adjustRightInd w:val="0"/>
              <w:rPr>
                <w:rFonts w:ascii="Arial" w:hAnsi="Arial" w:cs="Arial"/>
                <w:b/>
                <w:bCs/>
                <w:sz w:val="18"/>
                <w:szCs w:val="18"/>
              </w:rPr>
            </w:pPr>
          </w:p>
        </w:tc>
      </w:tr>
    </w:tbl>
    <w:p w14:paraId="029D2744" w14:textId="77777777" w:rsidR="00A5543E" w:rsidRDefault="00A5543E">
      <w:pPr>
        <w:pStyle w:val="PITextkrper"/>
        <w:rPr>
          <w:b/>
          <w:bCs/>
          <w:sz w:val="18"/>
          <w:szCs w:val="18"/>
          <w:lang w:val="de-DE"/>
        </w:rPr>
      </w:pPr>
    </w:p>
    <w:p w14:paraId="3C0A4319" w14:textId="77777777" w:rsidR="00037DE5" w:rsidRPr="001E1BD8" w:rsidRDefault="00037DE5" w:rsidP="00037DE5">
      <w:pPr>
        <w:pStyle w:val="PITextkrper"/>
        <w:rPr>
          <w:b/>
          <w:bCs/>
          <w:sz w:val="18"/>
          <w:szCs w:val="18"/>
        </w:rPr>
      </w:pPr>
      <w:r w:rsidRPr="001E1BD8">
        <w:rPr>
          <w:b/>
          <w:bCs/>
          <w:sz w:val="18"/>
          <w:szCs w:val="18"/>
        </w:rPr>
        <w:t>Vídeo disponible</w:t>
      </w:r>
    </w:p>
    <w:p w14:paraId="70BCFD55" w14:textId="5A931EA4" w:rsidR="00037DE5" w:rsidRPr="001E1BD8" w:rsidRDefault="00037DE5" w:rsidP="00037DE5">
      <w:pPr>
        <w:pStyle w:val="PIAbspann"/>
        <w:jc w:val="left"/>
        <w:rPr>
          <w:szCs w:val="24"/>
        </w:rPr>
      </w:pPr>
      <w:r w:rsidRPr="001E1BD8">
        <w:rPr>
          <w:szCs w:val="24"/>
        </w:rPr>
        <w:t>En nuestro canal de YouTube se encuentra un video sobre el producto:</w:t>
      </w:r>
      <w:r w:rsidRPr="001E1BD8">
        <w:rPr>
          <w:szCs w:val="24"/>
        </w:rPr>
        <w:br/>
      </w:r>
      <w:r w:rsidR="00193EA4" w:rsidRPr="00744983">
        <w:rPr>
          <w:rStyle w:val="Hyperlink"/>
          <w:lang w:val="de-DE"/>
        </w:rPr>
        <w:t>https://www.youtube.com/watch?v=ii2eUkFOT2s</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5543E" w14:paraId="3DB3090C" w14:textId="77777777">
        <w:trPr>
          <w:trHeight w:val="1701"/>
        </w:trPr>
        <w:tc>
          <w:tcPr>
            <w:tcW w:w="3510" w:type="dxa"/>
          </w:tcPr>
          <w:p w14:paraId="4BCFD42C" w14:textId="59DA7361" w:rsidR="00A5543E" w:rsidRDefault="000820A4">
            <w:pPr>
              <w:pStyle w:val="txt"/>
              <w:rPr>
                <w:b/>
                <w:bCs/>
                <w:sz w:val="18"/>
              </w:rPr>
            </w:pPr>
            <w:r>
              <w:rPr>
                <w:b/>
              </w:rPr>
              <w:br/>
            </w:r>
            <w:r w:rsidR="00193EA4">
              <w:rPr>
                <w:noProof/>
              </w:rPr>
              <w:drawing>
                <wp:inline distT="0" distB="0" distL="0" distR="0" wp14:anchorId="2C893E29" wp14:editId="04BB16E7">
                  <wp:extent cx="2106000" cy="1084590"/>
                  <wp:effectExtent l="0" t="0" r="8890" b="127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Fuente: Würth Elektronik </w:t>
            </w:r>
          </w:p>
          <w:p w14:paraId="7F0B84CF" w14:textId="77777777" w:rsidR="00A5543E" w:rsidRDefault="000820A4">
            <w:pPr>
              <w:autoSpaceDE w:val="0"/>
              <w:autoSpaceDN w:val="0"/>
              <w:adjustRightInd w:val="0"/>
              <w:rPr>
                <w:rFonts w:ascii="Arial" w:hAnsi="Arial" w:cs="Arial"/>
                <w:b/>
                <w:sz w:val="18"/>
                <w:szCs w:val="18"/>
              </w:rPr>
            </w:pPr>
            <w:r>
              <w:rPr>
                <w:rFonts w:ascii="Arial" w:hAnsi="Arial"/>
                <w:b/>
                <w:sz w:val="18"/>
                <w:szCs w:val="18"/>
              </w:rPr>
              <w:t>WE meet @ Digital Days 2020: Optoelectrónica: Presentación de nuevos productos - Presentación de productos a cargo del Dr. Zhelio Andreev, Director de productos optoelectrónicos en Würth Elektronik eiSos</w:t>
            </w:r>
          </w:p>
          <w:p w14:paraId="77F2EE75" w14:textId="77777777" w:rsidR="00A5543E" w:rsidRDefault="00A5543E">
            <w:pPr>
              <w:autoSpaceDE w:val="0"/>
              <w:autoSpaceDN w:val="0"/>
              <w:adjustRightInd w:val="0"/>
              <w:rPr>
                <w:rFonts w:ascii="Arial" w:hAnsi="Arial" w:cs="Arial"/>
                <w:b/>
                <w:bCs/>
                <w:sz w:val="18"/>
                <w:szCs w:val="18"/>
              </w:rPr>
            </w:pPr>
          </w:p>
        </w:tc>
      </w:tr>
    </w:tbl>
    <w:p w14:paraId="186EE5A8" w14:textId="6916ED0D" w:rsidR="00A5543E" w:rsidRDefault="00A5543E">
      <w:pPr>
        <w:pStyle w:val="Textkrper"/>
        <w:spacing w:before="120" w:after="120" w:line="260" w:lineRule="exact"/>
        <w:jc w:val="both"/>
        <w:rPr>
          <w:rFonts w:ascii="Arial" w:hAnsi="Arial"/>
          <w:b w:val="0"/>
          <w:bCs w:val="0"/>
        </w:rPr>
      </w:pPr>
    </w:p>
    <w:p w14:paraId="652B1254" w14:textId="77777777" w:rsidR="00037DE5" w:rsidRPr="001E1BD8" w:rsidRDefault="00037DE5" w:rsidP="00037DE5">
      <w:pPr>
        <w:pStyle w:val="Textkrper"/>
        <w:spacing w:before="120" w:after="120" w:line="260" w:lineRule="exact"/>
        <w:jc w:val="both"/>
        <w:rPr>
          <w:rFonts w:ascii="Arial" w:hAnsi="Arial"/>
          <w:b w:val="0"/>
          <w:bCs w:val="0"/>
        </w:rPr>
      </w:pPr>
    </w:p>
    <w:p w14:paraId="406AFF00" w14:textId="77777777" w:rsidR="00037DE5" w:rsidRPr="001E1BD8" w:rsidRDefault="00037DE5" w:rsidP="00037DE5">
      <w:pPr>
        <w:pStyle w:val="PITextkrper"/>
        <w:pBdr>
          <w:top w:val="single" w:sz="4" w:space="1" w:color="auto"/>
        </w:pBdr>
        <w:spacing w:before="240"/>
        <w:rPr>
          <w:b/>
          <w:sz w:val="18"/>
          <w:szCs w:val="18"/>
        </w:rPr>
      </w:pPr>
    </w:p>
    <w:p w14:paraId="63C57EB6" w14:textId="77777777" w:rsidR="00037DE5" w:rsidRPr="001E1BD8" w:rsidRDefault="00037DE5" w:rsidP="00037DE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A9AF28C"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557A3F4"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5E3978DE"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5DDEC373"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5FCF4B5"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1444AD1B" w14:textId="77777777" w:rsidR="00037DE5" w:rsidRPr="001E1BD8" w:rsidRDefault="00037DE5" w:rsidP="00037DE5">
      <w:pPr>
        <w:pStyle w:val="Textkrper"/>
        <w:spacing w:before="120" w:after="120" w:line="276" w:lineRule="auto"/>
        <w:rPr>
          <w:rFonts w:ascii="Arial" w:hAnsi="Arial"/>
          <w:b w:val="0"/>
        </w:rPr>
      </w:pPr>
      <w:r w:rsidRPr="001E1BD8">
        <w:rPr>
          <w:rFonts w:ascii="Arial" w:hAnsi="Arial"/>
          <w:b w:val="0"/>
        </w:rPr>
        <w:t>Würth Elektronik: more than you expect!</w:t>
      </w:r>
    </w:p>
    <w:p w14:paraId="29B1A71F" w14:textId="77777777" w:rsidR="00037DE5" w:rsidRPr="001E1BD8" w:rsidRDefault="00037DE5" w:rsidP="00037DE5">
      <w:pPr>
        <w:pStyle w:val="Textkrper"/>
        <w:spacing w:before="120" w:after="120" w:line="276" w:lineRule="auto"/>
        <w:rPr>
          <w:rFonts w:ascii="Arial" w:hAnsi="Arial"/>
        </w:rPr>
      </w:pPr>
      <w:r w:rsidRPr="001E1BD8">
        <w:rPr>
          <w:rFonts w:ascii="Arial" w:hAnsi="Arial"/>
        </w:rPr>
        <w:t>Más información en www.we-online.com</w:t>
      </w:r>
    </w:p>
    <w:p w14:paraId="1F652096" w14:textId="77777777" w:rsidR="00037DE5" w:rsidRPr="001E1BD8" w:rsidRDefault="00037DE5" w:rsidP="00037DE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37DE5" w:rsidRPr="001E1BD8" w14:paraId="7968F2EF" w14:textId="77777777" w:rsidTr="00EB18BC">
        <w:tc>
          <w:tcPr>
            <w:tcW w:w="3902" w:type="dxa"/>
            <w:hideMark/>
          </w:tcPr>
          <w:p w14:paraId="059FE98C" w14:textId="77777777" w:rsidR="00037DE5" w:rsidRPr="001E1BD8" w:rsidRDefault="00037DE5" w:rsidP="00EB18B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2CF452C" w14:textId="77777777" w:rsidR="00037DE5" w:rsidRPr="001E1BD8" w:rsidRDefault="00037DE5" w:rsidP="00EB18B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49D945B" w14:textId="77777777" w:rsidR="00037DE5" w:rsidRPr="001E1BD8" w:rsidRDefault="00037DE5" w:rsidP="00EB18B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C514C0F" w14:textId="77777777" w:rsidR="00037DE5" w:rsidRPr="001E1BD8" w:rsidRDefault="00037DE5" w:rsidP="00EB18BC">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05DFD5F6" w14:textId="77777777" w:rsidR="00037DE5" w:rsidRPr="001E1BD8" w:rsidRDefault="00037DE5" w:rsidP="00EB18B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71FF13E"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F76BE2D"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96A987E"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A3CC0DF" w14:textId="77777777" w:rsidR="00037DE5" w:rsidRPr="001E1BD8" w:rsidRDefault="00037DE5" w:rsidP="00037DE5">
      <w:pPr>
        <w:pStyle w:val="Textkrper"/>
        <w:spacing w:before="120" w:after="120" w:line="276" w:lineRule="auto"/>
      </w:pPr>
    </w:p>
    <w:p w14:paraId="17C00335" w14:textId="77777777" w:rsidR="00037DE5" w:rsidRPr="001E1BD8" w:rsidRDefault="00037DE5" w:rsidP="00037DE5">
      <w:pPr>
        <w:pStyle w:val="Textkrper"/>
        <w:spacing w:before="120" w:after="120" w:line="276" w:lineRule="auto"/>
      </w:pPr>
    </w:p>
    <w:p w14:paraId="2F90E843" w14:textId="77777777" w:rsidR="00037DE5" w:rsidRDefault="00037DE5">
      <w:pPr>
        <w:pStyle w:val="Textkrper"/>
        <w:spacing w:before="120" w:after="120" w:line="260" w:lineRule="exact"/>
        <w:jc w:val="both"/>
        <w:rPr>
          <w:rFonts w:ascii="Arial" w:hAnsi="Arial"/>
          <w:b w:val="0"/>
          <w:bCs w:val="0"/>
        </w:rPr>
      </w:pPr>
    </w:p>
    <w:sectPr w:rsidR="00037DE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21FA6" w14:textId="77777777" w:rsidR="00A5543E" w:rsidRDefault="000820A4">
      <w:r>
        <w:separator/>
      </w:r>
    </w:p>
  </w:endnote>
  <w:endnote w:type="continuationSeparator" w:id="0">
    <w:p w14:paraId="7ECCC8C1" w14:textId="77777777" w:rsidR="00A5543E" w:rsidRDefault="0008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8A1D" w14:textId="36DC0CAF" w:rsidR="00A5543E" w:rsidRPr="00037DE5" w:rsidRDefault="000820A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sidRPr="00037DE5">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2E1727">
      <w:rPr>
        <w:rFonts w:ascii="Arial" w:hAnsi="Arial" w:cs="Arial"/>
        <w:noProof/>
        <w:snapToGrid w:val="0"/>
        <w:sz w:val="16"/>
        <w:szCs w:val="16"/>
        <w:lang w:val="de-DE"/>
      </w:rPr>
      <w:t>WTH1PI890_es.docx</w:t>
    </w:r>
    <w:r>
      <w:rPr>
        <w:rFonts w:ascii="Arial" w:hAnsi="Arial" w:cs="Arial"/>
        <w:snapToGrid w:val="0"/>
        <w:sz w:val="16"/>
        <w:szCs w:val="16"/>
      </w:rPr>
      <w:fldChar w:fldCharType="end"/>
    </w:r>
    <w:r w:rsidRPr="00037DE5">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5109" w14:textId="77777777" w:rsidR="00A5543E" w:rsidRDefault="000820A4">
      <w:r>
        <w:separator/>
      </w:r>
    </w:p>
  </w:footnote>
  <w:footnote w:type="continuationSeparator" w:id="0">
    <w:p w14:paraId="6CA80D14" w14:textId="77777777" w:rsidR="00A5543E" w:rsidRDefault="0008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34C" w14:textId="77777777" w:rsidR="00A5543E" w:rsidRDefault="000820A4">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7792B7AD" wp14:editId="529D5864">
          <wp:simplePos x="0" y="0"/>
          <wp:positionH relativeFrom="column">
            <wp:posOffset>-52705</wp:posOffset>
          </wp:positionH>
          <wp:positionV relativeFrom="paragraph">
            <wp:posOffset>-97790</wp:posOffset>
          </wp:positionV>
          <wp:extent cx="6545580" cy="1080135"/>
          <wp:effectExtent l="0" t="0" r="0" b="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3E"/>
    <w:rsid w:val="00037DE5"/>
    <w:rsid w:val="000820A4"/>
    <w:rsid w:val="00193EA4"/>
    <w:rsid w:val="002E1727"/>
    <w:rsid w:val="00630638"/>
    <w:rsid w:val="00A5543E"/>
    <w:rsid w:val="00AD7389"/>
    <w:rsid w:val="00B561E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7924A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VCSL_LA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E6CA-63DD-4F8D-AB0A-D4D187DE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8</cp:revision>
  <cp:lastPrinted>2017-06-23T08:32:00Z</cp:lastPrinted>
  <dcterms:created xsi:type="dcterms:W3CDTF">2021-02-17T16:10:00Z</dcterms:created>
  <dcterms:modified xsi:type="dcterms:W3CDTF">2021-02-18T08:22:00Z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